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77BC" w14:textId="77777777" w:rsidR="00881AC6" w:rsidRDefault="00881AC6" w:rsidP="007A3E3F">
      <w:pPr>
        <w:ind w:left="-540" w:right="-648"/>
        <w:jc w:val="center"/>
        <w:rPr>
          <w:rFonts w:ascii="Arial" w:hAnsi="Arial" w:cs="Arial"/>
          <w:b/>
        </w:rPr>
      </w:pPr>
      <w:bookmarkStart w:id="0" w:name="_GoBack"/>
      <w:bookmarkEnd w:id="0"/>
    </w:p>
    <w:p w14:paraId="35279EEC" w14:textId="3766FD3A" w:rsidR="00B62D88" w:rsidRPr="00FE5341" w:rsidRDefault="00E332CF" w:rsidP="007A3E3F">
      <w:pPr>
        <w:ind w:left="-540" w:right="-648"/>
        <w:jc w:val="center"/>
        <w:rPr>
          <w:rFonts w:ascii="Arial" w:hAnsi="Arial" w:cs="Arial"/>
          <w:b/>
        </w:rPr>
      </w:pPr>
      <w:r w:rsidRPr="00FE5341">
        <w:rPr>
          <w:rFonts w:ascii="Arial" w:hAnsi="Arial" w:cs="Arial"/>
          <w:b/>
        </w:rPr>
        <w:t xml:space="preserve">DEFINITION </w:t>
      </w:r>
      <w:r w:rsidR="00FE5341">
        <w:rPr>
          <w:rFonts w:ascii="Arial" w:hAnsi="Arial" w:cs="Arial"/>
          <w:b/>
        </w:rPr>
        <w:t>DE FONCTION</w:t>
      </w:r>
    </w:p>
    <w:p w14:paraId="4CB0B5DC" w14:textId="5BA81295" w:rsidR="00881AC6" w:rsidRPr="00B16BEA" w:rsidRDefault="00B16BEA" w:rsidP="00B16BEA">
      <w:pPr>
        <w:ind w:left="-540" w:right="-648"/>
        <w:jc w:val="center"/>
        <w:rPr>
          <w:rFonts w:ascii="Arial" w:hAnsi="Arial" w:cs="Arial"/>
          <w:b/>
          <w:color w:val="ED7D31" w:themeColor="accent2"/>
          <w:sz w:val="40"/>
          <w:szCs w:val="40"/>
        </w:rPr>
      </w:pPr>
      <w:r>
        <w:rPr>
          <w:rFonts w:ascii="Arial" w:hAnsi="Arial" w:cs="Arial"/>
          <w:b/>
          <w:color w:val="ED7D31" w:themeColor="accent2"/>
          <w:sz w:val="40"/>
          <w:szCs w:val="40"/>
        </w:rPr>
        <w:t>Aide-soignant EHPAD</w:t>
      </w:r>
    </w:p>
    <w:p w14:paraId="4F37A60B" w14:textId="77777777" w:rsidR="008579BE" w:rsidRPr="00FE5341" w:rsidRDefault="008579BE" w:rsidP="009702A0">
      <w:pPr>
        <w:ind w:right="-648"/>
        <w:jc w:val="both"/>
        <w:rPr>
          <w:rFonts w:ascii="Arial" w:hAnsi="Arial" w:cs="Arial"/>
          <w:b/>
          <w:i/>
        </w:rPr>
      </w:pPr>
    </w:p>
    <w:p w14:paraId="3E7DF085" w14:textId="77777777" w:rsidR="0086433C" w:rsidRPr="00FE5341" w:rsidRDefault="0086433C" w:rsidP="00B65C29">
      <w:pPr>
        <w:pBdr>
          <w:top w:val="single" w:sz="4" w:space="1" w:color="auto"/>
          <w:left w:val="single" w:sz="4" w:space="4" w:color="auto"/>
          <w:bottom w:val="single" w:sz="4" w:space="1" w:color="auto"/>
          <w:right w:val="single" w:sz="4" w:space="4" w:color="auto"/>
        </w:pBdr>
        <w:ind w:left="-539"/>
        <w:jc w:val="both"/>
        <w:rPr>
          <w:rFonts w:ascii="Arial" w:hAnsi="Arial" w:cs="Arial"/>
          <w:b/>
        </w:rPr>
      </w:pPr>
      <w:r w:rsidRPr="00FE5341">
        <w:rPr>
          <w:rFonts w:ascii="Arial" w:hAnsi="Arial" w:cs="Arial"/>
          <w:b/>
        </w:rPr>
        <w:t>SERVICE</w:t>
      </w:r>
    </w:p>
    <w:p w14:paraId="0080F83C" w14:textId="77777777" w:rsidR="00B65C29" w:rsidRPr="00FE5341" w:rsidRDefault="00B65C29" w:rsidP="00B65C29">
      <w:pPr>
        <w:ind w:left="-539"/>
        <w:jc w:val="both"/>
        <w:rPr>
          <w:rFonts w:ascii="Arial" w:hAnsi="Arial" w:cs="Arial"/>
          <w:b/>
        </w:rPr>
      </w:pPr>
    </w:p>
    <w:p w14:paraId="6EBFD389" w14:textId="224BDF68" w:rsidR="00E332CF" w:rsidRPr="00FE5341" w:rsidRDefault="005B272D" w:rsidP="00034B90">
      <w:pPr>
        <w:tabs>
          <w:tab w:val="left" w:pos="1368"/>
        </w:tabs>
        <w:ind w:left="-539"/>
        <w:jc w:val="both"/>
        <w:rPr>
          <w:rFonts w:ascii="Arial" w:hAnsi="Arial" w:cs="Arial"/>
          <w:b/>
        </w:rPr>
      </w:pPr>
      <w:r w:rsidRPr="00FE5341">
        <w:rPr>
          <w:rFonts w:ascii="Arial" w:hAnsi="Arial" w:cs="Arial"/>
          <w:b/>
        </w:rPr>
        <w:t>S</w:t>
      </w:r>
      <w:r w:rsidR="00E332CF" w:rsidRPr="00FE5341">
        <w:rPr>
          <w:rFonts w:ascii="Arial" w:hAnsi="Arial" w:cs="Arial"/>
          <w:b/>
        </w:rPr>
        <w:t xml:space="preserve">ervice : </w:t>
      </w:r>
      <w:r w:rsidR="00B16BEA">
        <w:rPr>
          <w:rFonts w:ascii="Arial" w:hAnsi="Arial" w:cs="Arial"/>
          <w:b/>
        </w:rPr>
        <w:t>EHPAD</w:t>
      </w:r>
    </w:p>
    <w:p w14:paraId="43746DB7" w14:textId="77777777" w:rsidR="00B16BEA" w:rsidRDefault="00B16BEA" w:rsidP="00F241F8">
      <w:pPr>
        <w:spacing w:before="120"/>
        <w:ind w:left="-539"/>
        <w:jc w:val="both"/>
        <w:rPr>
          <w:rFonts w:ascii="Arial" w:hAnsi="Arial" w:cs="Arial"/>
          <w:i/>
          <w:sz w:val="22"/>
          <w:szCs w:val="22"/>
        </w:rPr>
      </w:pPr>
    </w:p>
    <w:p w14:paraId="6EEAF978" w14:textId="1AE9E5D4" w:rsidR="00CE1751" w:rsidRDefault="00B02AE1" w:rsidP="00F241F8">
      <w:pPr>
        <w:spacing w:before="120"/>
        <w:ind w:left="-539"/>
        <w:jc w:val="both"/>
        <w:rPr>
          <w:rFonts w:ascii="Arial" w:hAnsi="Arial" w:cs="Arial"/>
          <w:sz w:val="22"/>
          <w:szCs w:val="22"/>
        </w:rPr>
      </w:pPr>
      <w:r>
        <w:rPr>
          <w:rFonts w:ascii="Arial" w:hAnsi="Arial" w:cs="Arial"/>
          <w:b/>
          <w:sz w:val="22"/>
          <w:szCs w:val="22"/>
        </w:rPr>
        <w:t>Supérieur hiérarchique</w:t>
      </w:r>
      <w:r w:rsidR="003A55C5" w:rsidRPr="00075122">
        <w:rPr>
          <w:rFonts w:ascii="Arial" w:hAnsi="Arial" w:cs="Arial"/>
          <w:b/>
          <w:sz w:val="22"/>
          <w:szCs w:val="22"/>
        </w:rPr>
        <w:t xml:space="preserve"> :</w:t>
      </w:r>
      <w:r w:rsidR="00034B90">
        <w:rPr>
          <w:rFonts w:ascii="Arial" w:hAnsi="Arial" w:cs="Arial"/>
          <w:sz w:val="22"/>
          <w:szCs w:val="22"/>
        </w:rPr>
        <w:t xml:space="preserve"> </w:t>
      </w:r>
      <w:r w:rsidR="00034B90" w:rsidRPr="00034B90">
        <w:rPr>
          <w:rFonts w:ascii="Arial" w:hAnsi="Arial" w:cs="Arial"/>
          <w:b/>
          <w:sz w:val="22"/>
          <w:szCs w:val="22"/>
        </w:rPr>
        <w:t xml:space="preserve">Cadre </w:t>
      </w:r>
      <w:r w:rsidR="00B16BEA">
        <w:rPr>
          <w:rFonts w:ascii="Arial" w:hAnsi="Arial" w:cs="Arial"/>
          <w:b/>
          <w:sz w:val="22"/>
          <w:szCs w:val="22"/>
        </w:rPr>
        <w:t>de santé</w:t>
      </w:r>
      <w:r w:rsidR="00974064">
        <w:rPr>
          <w:rFonts w:ascii="Arial" w:hAnsi="Arial" w:cs="Arial"/>
          <w:b/>
          <w:sz w:val="22"/>
          <w:szCs w:val="22"/>
        </w:rPr>
        <w:t>, Cadre supérieur</w:t>
      </w:r>
    </w:p>
    <w:p w14:paraId="48819FD9" w14:textId="602A718A" w:rsidR="008579BE" w:rsidRDefault="008579BE" w:rsidP="007A3E3F">
      <w:pPr>
        <w:ind w:left="-540"/>
        <w:jc w:val="both"/>
        <w:rPr>
          <w:rFonts w:ascii="Arial" w:hAnsi="Arial" w:cs="Arial"/>
        </w:rPr>
      </w:pPr>
    </w:p>
    <w:p w14:paraId="5752B198" w14:textId="77777777" w:rsidR="00BE7F25" w:rsidRPr="00FE5341" w:rsidRDefault="00BE7F25" w:rsidP="007A3E3F">
      <w:pPr>
        <w:ind w:left="-540"/>
        <w:jc w:val="both"/>
        <w:rPr>
          <w:rFonts w:ascii="Arial" w:hAnsi="Arial" w:cs="Arial"/>
        </w:rPr>
      </w:pPr>
    </w:p>
    <w:p w14:paraId="61582973" w14:textId="77777777" w:rsidR="0086433C" w:rsidRPr="00FE5341" w:rsidRDefault="00B62D88" w:rsidP="00A83666">
      <w:pPr>
        <w:pBdr>
          <w:top w:val="single" w:sz="4" w:space="0" w:color="auto"/>
          <w:left w:val="single" w:sz="4" w:space="4" w:color="auto"/>
          <w:bottom w:val="single" w:sz="4" w:space="1" w:color="auto"/>
          <w:right w:val="single" w:sz="4" w:space="4" w:color="auto"/>
        </w:pBdr>
        <w:ind w:left="-540"/>
        <w:jc w:val="both"/>
        <w:rPr>
          <w:rFonts w:ascii="Arial" w:hAnsi="Arial" w:cs="Arial"/>
          <w:b/>
        </w:rPr>
      </w:pPr>
      <w:r w:rsidRPr="00FE5341">
        <w:rPr>
          <w:rFonts w:ascii="Arial" w:hAnsi="Arial" w:cs="Arial"/>
          <w:b/>
        </w:rPr>
        <w:t xml:space="preserve">MISSION </w:t>
      </w:r>
      <w:r w:rsidR="00FE5341" w:rsidRPr="00FE5341">
        <w:rPr>
          <w:rFonts w:ascii="Arial" w:hAnsi="Arial" w:cs="Arial"/>
          <w:b/>
        </w:rPr>
        <w:t>PRINCIPALE</w:t>
      </w:r>
    </w:p>
    <w:p w14:paraId="3B1C33CB" w14:textId="77777777" w:rsidR="00974064" w:rsidRDefault="00974064" w:rsidP="00FB51AC">
      <w:pPr>
        <w:spacing w:after="120"/>
        <w:ind w:left="-540"/>
        <w:rPr>
          <w:rFonts w:ascii="Arial" w:hAnsi="Arial" w:cs="Arial"/>
          <w:sz w:val="22"/>
          <w:szCs w:val="22"/>
        </w:rPr>
      </w:pPr>
    </w:p>
    <w:p w14:paraId="1BE41443" w14:textId="009AA4EE" w:rsidR="00974064" w:rsidRDefault="00974064" w:rsidP="00FB51AC">
      <w:pPr>
        <w:spacing w:after="120"/>
        <w:ind w:left="-540"/>
        <w:rPr>
          <w:rFonts w:ascii="Arial" w:hAnsi="Arial" w:cs="Arial"/>
          <w:shd w:val="clear" w:color="auto" w:fill="FFFFFF"/>
        </w:rPr>
      </w:pPr>
      <w:r w:rsidRPr="00974064">
        <w:rPr>
          <w:rStyle w:val="lev"/>
          <w:rFonts w:ascii="Arial" w:hAnsi="Arial" w:cs="Arial"/>
          <w:shd w:val="clear" w:color="auto" w:fill="FFFFFF"/>
        </w:rPr>
        <w:t>Dispenser</w:t>
      </w:r>
      <w:r w:rsidRPr="00974064">
        <w:rPr>
          <w:rFonts w:ascii="Arial" w:hAnsi="Arial" w:cs="Arial"/>
          <w:shd w:val="clear" w:color="auto" w:fill="FFFFFF"/>
        </w:rPr>
        <w:t>, dans le cadre du rôle propre de l'infirmier, en collaboration avec lui et sous sa responsabilité, des soins de prévention, de maintien, de relation et d'éducation à la santé pour préserver et </w:t>
      </w:r>
      <w:r w:rsidRPr="00974064">
        <w:rPr>
          <w:rStyle w:val="lev"/>
          <w:rFonts w:ascii="Arial" w:hAnsi="Arial" w:cs="Arial"/>
          <w:shd w:val="clear" w:color="auto" w:fill="FFFFFF"/>
        </w:rPr>
        <w:t>restaurer</w:t>
      </w:r>
      <w:r w:rsidRPr="00974064">
        <w:rPr>
          <w:rFonts w:ascii="Arial" w:hAnsi="Arial" w:cs="Arial"/>
          <w:shd w:val="clear" w:color="auto" w:fill="FFFFFF"/>
        </w:rPr>
        <w:t> la continuité de la vie, le bien-être et l'autonomie de la personne.</w:t>
      </w:r>
    </w:p>
    <w:p w14:paraId="47B5DC5B" w14:textId="6B50FFE9" w:rsidR="00974064" w:rsidRPr="00974064" w:rsidRDefault="00974064" w:rsidP="00FB51AC">
      <w:pPr>
        <w:spacing w:after="120"/>
        <w:ind w:left="-540"/>
        <w:rPr>
          <w:rFonts w:ascii="Arial" w:hAnsi="Arial" w:cs="Arial"/>
          <w:sz w:val="22"/>
          <w:szCs w:val="22"/>
        </w:rPr>
      </w:pPr>
      <w:r>
        <w:rPr>
          <w:rStyle w:val="lev"/>
          <w:rFonts w:ascii="Arial" w:hAnsi="Arial" w:cs="Arial"/>
          <w:b w:val="0"/>
          <w:shd w:val="clear" w:color="auto" w:fill="FFFFFF"/>
        </w:rPr>
        <w:t>Il réalise, en collaboration avec l’équipe pluridisciplinaire, les projets de vie des résidents et s’assure de leur mise en œuvre au quotidien.</w:t>
      </w:r>
    </w:p>
    <w:p w14:paraId="27B0C26D" w14:textId="77777777" w:rsidR="00881AC6" w:rsidRDefault="00881AC6" w:rsidP="007D766F">
      <w:pPr>
        <w:spacing w:before="120"/>
        <w:jc w:val="both"/>
        <w:rPr>
          <w:rFonts w:ascii="Arial" w:hAnsi="Arial" w:cs="Arial"/>
          <w:i/>
          <w:sz w:val="22"/>
          <w:szCs w:val="22"/>
        </w:rPr>
      </w:pPr>
    </w:p>
    <w:p w14:paraId="7916571C" w14:textId="4B44548F" w:rsidR="00177DB4" w:rsidRDefault="00177DB4" w:rsidP="00177DB4">
      <w:pPr>
        <w:spacing w:before="120"/>
        <w:ind w:left="-539"/>
        <w:jc w:val="both"/>
        <w:rPr>
          <w:rFonts w:ascii="Arial" w:hAnsi="Arial" w:cs="Arial"/>
          <w:i/>
          <w:sz w:val="22"/>
          <w:szCs w:val="22"/>
        </w:rPr>
      </w:pPr>
      <w:r w:rsidRPr="00177DB4">
        <w:rPr>
          <w:rFonts w:ascii="Arial" w:hAnsi="Arial" w:cs="Arial"/>
          <w:i/>
          <w:sz w:val="22"/>
          <w:szCs w:val="22"/>
        </w:rPr>
        <w:t>Cette définition n’a pas pour but de limiter les responsabilités du titulaire de la fonction mais plutôt de décrire de façon générale les attributions de la fonction. Cette définition pourrait évoluer dans le temps.</w:t>
      </w:r>
    </w:p>
    <w:p w14:paraId="7A849536" w14:textId="77777777" w:rsidR="008579BE" w:rsidRPr="00FE5341" w:rsidRDefault="008579BE" w:rsidP="007A3E3F">
      <w:pPr>
        <w:jc w:val="both"/>
        <w:rPr>
          <w:rFonts w:ascii="Arial" w:hAnsi="Arial" w:cs="Arial"/>
          <w:sz w:val="28"/>
          <w:szCs w:val="28"/>
        </w:rPr>
      </w:pPr>
    </w:p>
    <w:p w14:paraId="74E54C24" w14:textId="77777777" w:rsidR="0086433C" w:rsidRPr="00046486" w:rsidRDefault="00FE5341"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ACTIVITES</w:t>
      </w:r>
      <w:r w:rsidR="0086433C" w:rsidRPr="00046486">
        <w:rPr>
          <w:rFonts w:ascii="Arial" w:hAnsi="Arial" w:cs="Arial"/>
          <w:b/>
        </w:rPr>
        <w:t xml:space="preserve"> PRINCIPALES</w:t>
      </w:r>
    </w:p>
    <w:p w14:paraId="1BA6EEED" w14:textId="77777777" w:rsidR="002E00F4" w:rsidRDefault="002E00F4" w:rsidP="002E00F4">
      <w:pPr>
        <w:jc w:val="both"/>
        <w:rPr>
          <w:rFonts w:ascii="Arial" w:hAnsi="Arial" w:cs="Arial"/>
          <w:sz w:val="22"/>
          <w:szCs w:val="22"/>
        </w:rPr>
      </w:pPr>
    </w:p>
    <w:p w14:paraId="23983156" w14:textId="77777777" w:rsidR="00B11BC7" w:rsidRPr="000C09F8" w:rsidRDefault="00B11BC7" w:rsidP="00B11BC7">
      <w:pPr>
        <w:rPr>
          <w:rFonts w:ascii="Arial" w:hAnsi="Arial" w:cs="Arial"/>
          <w:b/>
          <w:sz w:val="22"/>
          <w:szCs w:val="22"/>
        </w:rPr>
      </w:pPr>
      <w:r w:rsidRPr="000C09F8">
        <w:rPr>
          <w:rFonts w:ascii="Arial" w:hAnsi="Arial" w:cs="Arial"/>
          <w:b/>
          <w:sz w:val="22"/>
          <w:szCs w:val="22"/>
        </w:rPr>
        <w:t>Réalisation de soins de confort et de bien être</w:t>
      </w:r>
    </w:p>
    <w:p w14:paraId="20A984C3" w14:textId="77777777" w:rsidR="00B11BC7" w:rsidRDefault="00B11BC7" w:rsidP="00B11BC7">
      <w:pPr>
        <w:pStyle w:val="Paragraphedeliste"/>
        <w:numPr>
          <w:ilvl w:val="0"/>
          <w:numId w:val="41"/>
        </w:numPr>
        <w:rPr>
          <w:rFonts w:ascii="Arial" w:hAnsi="Arial" w:cs="Arial"/>
          <w:sz w:val="22"/>
          <w:szCs w:val="22"/>
        </w:rPr>
      </w:pPr>
      <w:r>
        <w:rPr>
          <w:rFonts w:ascii="Arial" w:hAnsi="Arial" w:cs="Arial"/>
          <w:sz w:val="22"/>
          <w:szCs w:val="22"/>
        </w:rPr>
        <w:t>Effectue les soins d’hygiène et de confort, en collaboration étroite avec l’infirmier(e) et/ ou la famille, si elle le souhaite</w:t>
      </w:r>
    </w:p>
    <w:p w14:paraId="2257027C" w14:textId="0E4266BB" w:rsidR="00B11BC7" w:rsidRDefault="00B11BC7" w:rsidP="00B11BC7">
      <w:pPr>
        <w:pStyle w:val="Paragraphedeliste"/>
        <w:numPr>
          <w:ilvl w:val="0"/>
          <w:numId w:val="41"/>
        </w:numPr>
        <w:rPr>
          <w:rFonts w:ascii="Arial" w:hAnsi="Arial" w:cs="Arial"/>
          <w:sz w:val="22"/>
          <w:szCs w:val="22"/>
        </w:rPr>
      </w:pPr>
      <w:r>
        <w:rPr>
          <w:rFonts w:ascii="Arial" w:hAnsi="Arial" w:cs="Arial"/>
          <w:sz w:val="22"/>
          <w:szCs w:val="22"/>
        </w:rPr>
        <w:t xml:space="preserve">Effectue les commandes et </w:t>
      </w:r>
      <w:r w:rsidR="00C53FA3">
        <w:rPr>
          <w:rFonts w:ascii="Arial" w:hAnsi="Arial" w:cs="Arial"/>
          <w:sz w:val="22"/>
          <w:szCs w:val="22"/>
        </w:rPr>
        <w:t xml:space="preserve">assure la gestion des stocks </w:t>
      </w:r>
      <w:r>
        <w:rPr>
          <w:rFonts w:ascii="Arial" w:hAnsi="Arial" w:cs="Arial"/>
          <w:sz w:val="22"/>
          <w:szCs w:val="22"/>
        </w:rPr>
        <w:t>de protections….</w:t>
      </w:r>
    </w:p>
    <w:p w14:paraId="7F071A1F" w14:textId="7DFC05C5" w:rsidR="00B11BC7" w:rsidRDefault="00B11BC7" w:rsidP="00B11BC7">
      <w:pPr>
        <w:pStyle w:val="Paragraphedeliste"/>
        <w:numPr>
          <w:ilvl w:val="0"/>
          <w:numId w:val="41"/>
        </w:numPr>
        <w:rPr>
          <w:rFonts w:ascii="Arial" w:hAnsi="Arial" w:cs="Arial"/>
          <w:sz w:val="22"/>
          <w:szCs w:val="22"/>
        </w:rPr>
      </w:pPr>
      <w:r>
        <w:rPr>
          <w:rFonts w:ascii="Arial" w:hAnsi="Arial" w:cs="Arial"/>
          <w:sz w:val="22"/>
          <w:szCs w:val="22"/>
        </w:rPr>
        <w:t>Organise, participe aux activités récréatives en équipe</w:t>
      </w:r>
    </w:p>
    <w:p w14:paraId="4E82179D" w14:textId="77777777" w:rsidR="00B11BC7" w:rsidRPr="00F015BE" w:rsidRDefault="00B11BC7" w:rsidP="00B11BC7">
      <w:pPr>
        <w:pStyle w:val="Paragraphedeliste"/>
        <w:numPr>
          <w:ilvl w:val="0"/>
          <w:numId w:val="41"/>
        </w:numPr>
        <w:rPr>
          <w:rFonts w:ascii="Arial" w:hAnsi="Arial" w:cs="Arial"/>
          <w:sz w:val="22"/>
          <w:szCs w:val="22"/>
        </w:rPr>
      </w:pPr>
      <w:r>
        <w:rPr>
          <w:rFonts w:ascii="Arial" w:hAnsi="Arial" w:cs="Arial"/>
          <w:sz w:val="22"/>
          <w:szCs w:val="22"/>
        </w:rPr>
        <w:t>Déploie des savoirs faires et outils acquis lors de formations/ ateliers concourant au bien-être de la personne accueillie</w:t>
      </w:r>
    </w:p>
    <w:p w14:paraId="6FD0C1B7" w14:textId="77777777" w:rsidR="00B11BC7" w:rsidRDefault="00B11BC7" w:rsidP="00B11BC7">
      <w:pPr>
        <w:rPr>
          <w:rFonts w:ascii="Arial" w:hAnsi="Arial" w:cs="Arial"/>
          <w:sz w:val="22"/>
          <w:szCs w:val="22"/>
        </w:rPr>
      </w:pPr>
    </w:p>
    <w:p w14:paraId="36A487F6" w14:textId="77777777" w:rsidR="00B11BC7" w:rsidRPr="002C651A" w:rsidRDefault="00B11BC7" w:rsidP="00B11BC7">
      <w:pPr>
        <w:rPr>
          <w:rFonts w:ascii="Arial" w:hAnsi="Arial" w:cs="Arial"/>
          <w:sz w:val="22"/>
          <w:szCs w:val="22"/>
        </w:rPr>
      </w:pPr>
    </w:p>
    <w:p w14:paraId="6100B338" w14:textId="77777777" w:rsidR="00B11BC7" w:rsidRPr="000C09F8" w:rsidRDefault="00B11BC7" w:rsidP="00B11BC7">
      <w:pPr>
        <w:rPr>
          <w:rFonts w:ascii="Arial" w:hAnsi="Arial" w:cs="Arial"/>
          <w:b/>
          <w:sz w:val="22"/>
          <w:szCs w:val="22"/>
        </w:rPr>
      </w:pPr>
      <w:r w:rsidRPr="000C09F8">
        <w:rPr>
          <w:rFonts w:ascii="Arial" w:hAnsi="Arial" w:cs="Arial"/>
          <w:b/>
          <w:sz w:val="22"/>
          <w:szCs w:val="22"/>
        </w:rPr>
        <w:t xml:space="preserve">Accueil </w:t>
      </w:r>
      <w:r>
        <w:rPr>
          <w:rFonts w:ascii="Arial" w:hAnsi="Arial" w:cs="Arial"/>
          <w:b/>
          <w:sz w:val="22"/>
          <w:szCs w:val="22"/>
        </w:rPr>
        <w:t xml:space="preserve">et accompagnement </w:t>
      </w:r>
      <w:r w:rsidRPr="000C09F8">
        <w:rPr>
          <w:rFonts w:ascii="Arial" w:hAnsi="Arial" w:cs="Arial"/>
          <w:b/>
          <w:sz w:val="22"/>
          <w:szCs w:val="22"/>
        </w:rPr>
        <w:t>des personnes (patients, usagers, familles, etc.)</w:t>
      </w:r>
    </w:p>
    <w:p w14:paraId="72E856CA" w14:textId="77777777" w:rsidR="00B11BC7" w:rsidRPr="00420076" w:rsidRDefault="00B11BC7" w:rsidP="00B11BC7">
      <w:pPr>
        <w:pStyle w:val="Paragraphedeliste"/>
        <w:numPr>
          <w:ilvl w:val="0"/>
          <w:numId w:val="40"/>
        </w:numPr>
        <w:rPr>
          <w:rFonts w:ascii="Arial" w:hAnsi="Arial" w:cs="Arial"/>
          <w:sz w:val="22"/>
          <w:szCs w:val="22"/>
        </w:rPr>
      </w:pPr>
      <w:r>
        <w:rPr>
          <w:rFonts w:ascii="Arial" w:hAnsi="Arial" w:cs="Arial"/>
          <w:sz w:val="22"/>
          <w:szCs w:val="22"/>
        </w:rPr>
        <w:t>Accueille et accompagne de façon personnalisée, le patient et sa famille selon la procédure propre à l’unité, en tenant compte de l’état général du patient</w:t>
      </w:r>
    </w:p>
    <w:p w14:paraId="56566F5A" w14:textId="77777777" w:rsidR="00B11BC7" w:rsidRDefault="00B11BC7" w:rsidP="00B11BC7">
      <w:pPr>
        <w:rPr>
          <w:rFonts w:ascii="Arial" w:hAnsi="Arial" w:cs="Arial"/>
          <w:sz w:val="22"/>
          <w:szCs w:val="22"/>
        </w:rPr>
      </w:pPr>
    </w:p>
    <w:p w14:paraId="4CFAC628" w14:textId="77777777" w:rsidR="00B11BC7" w:rsidRPr="002C651A" w:rsidRDefault="00B11BC7" w:rsidP="00B11BC7">
      <w:pPr>
        <w:rPr>
          <w:rFonts w:ascii="Arial" w:hAnsi="Arial" w:cs="Arial"/>
          <w:sz w:val="22"/>
          <w:szCs w:val="22"/>
        </w:rPr>
      </w:pPr>
    </w:p>
    <w:p w14:paraId="4B90CD0A" w14:textId="77777777" w:rsidR="00B11BC7" w:rsidRPr="001B70C1" w:rsidRDefault="00B11BC7" w:rsidP="00B11BC7">
      <w:pPr>
        <w:rPr>
          <w:rFonts w:ascii="Arial" w:hAnsi="Arial" w:cs="Arial"/>
          <w:b/>
          <w:sz w:val="22"/>
          <w:szCs w:val="22"/>
        </w:rPr>
      </w:pPr>
      <w:r w:rsidRPr="001B70C1">
        <w:rPr>
          <w:rFonts w:ascii="Arial" w:hAnsi="Arial" w:cs="Arial"/>
          <w:b/>
          <w:sz w:val="22"/>
          <w:szCs w:val="22"/>
        </w:rPr>
        <w:t>Accueil, information et formation des nouveaux personnels, des stagiaires et des professionnels de santé</w:t>
      </w:r>
    </w:p>
    <w:p w14:paraId="0D16D0AD" w14:textId="77777777" w:rsidR="00B11BC7" w:rsidRDefault="00B11BC7" w:rsidP="00B11BC7">
      <w:pPr>
        <w:pStyle w:val="Paragraphedeliste"/>
        <w:numPr>
          <w:ilvl w:val="0"/>
          <w:numId w:val="40"/>
        </w:numPr>
        <w:rPr>
          <w:rFonts w:ascii="Arial" w:hAnsi="Arial" w:cs="Arial"/>
          <w:sz w:val="22"/>
          <w:szCs w:val="22"/>
        </w:rPr>
      </w:pPr>
      <w:r w:rsidRPr="00F52E87">
        <w:rPr>
          <w:rFonts w:ascii="Arial" w:hAnsi="Arial" w:cs="Arial"/>
          <w:sz w:val="22"/>
          <w:szCs w:val="22"/>
        </w:rPr>
        <w:t>Réalise et assure un accueil de qualité pour tout nouvel arrivant dans le service en apportant des informations pratiques adaptées, afin de favoriser son intégration et son autonomisation dans la réalisation des tâches confiées</w:t>
      </w:r>
    </w:p>
    <w:p w14:paraId="3F5040BC" w14:textId="77777777" w:rsidR="00B11BC7" w:rsidRPr="00F52E87" w:rsidRDefault="00B11BC7" w:rsidP="00B11BC7">
      <w:pPr>
        <w:pStyle w:val="Paragraphedeliste"/>
        <w:numPr>
          <w:ilvl w:val="0"/>
          <w:numId w:val="40"/>
        </w:numPr>
        <w:rPr>
          <w:rFonts w:ascii="Arial" w:hAnsi="Arial" w:cs="Arial"/>
          <w:sz w:val="22"/>
          <w:szCs w:val="22"/>
        </w:rPr>
      </w:pPr>
      <w:r w:rsidRPr="00F52E87">
        <w:rPr>
          <w:rFonts w:ascii="Arial" w:hAnsi="Arial" w:cs="Arial"/>
          <w:sz w:val="22"/>
          <w:szCs w:val="22"/>
        </w:rPr>
        <w:t>Transfère ses savoirs et savoir-faire aux étudiants, nouveaux arrivants et stagiaires afin de les accompagner dans leur montée en compétences</w:t>
      </w:r>
    </w:p>
    <w:p w14:paraId="04D03581" w14:textId="77777777" w:rsidR="00B11BC7" w:rsidRPr="00F52E87" w:rsidRDefault="00B11BC7" w:rsidP="00B11BC7">
      <w:pPr>
        <w:pStyle w:val="Paragraphedeliste"/>
        <w:ind w:left="720"/>
        <w:rPr>
          <w:rFonts w:ascii="Arial" w:hAnsi="Arial" w:cs="Arial"/>
          <w:sz w:val="22"/>
          <w:szCs w:val="22"/>
        </w:rPr>
      </w:pPr>
    </w:p>
    <w:p w14:paraId="42A15B19" w14:textId="77777777" w:rsidR="00B11BC7" w:rsidRPr="002C651A" w:rsidRDefault="00B11BC7" w:rsidP="00B11BC7">
      <w:pPr>
        <w:rPr>
          <w:rFonts w:ascii="Arial" w:hAnsi="Arial" w:cs="Arial"/>
          <w:sz w:val="22"/>
          <w:szCs w:val="22"/>
        </w:rPr>
      </w:pPr>
    </w:p>
    <w:p w14:paraId="4330A1A1" w14:textId="77777777" w:rsidR="00B11BC7" w:rsidRPr="000C09F8" w:rsidRDefault="00B11BC7" w:rsidP="00B11BC7">
      <w:pPr>
        <w:rPr>
          <w:rFonts w:ascii="Arial" w:hAnsi="Arial" w:cs="Arial"/>
          <w:b/>
          <w:sz w:val="22"/>
          <w:szCs w:val="22"/>
        </w:rPr>
      </w:pPr>
      <w:r w:rsidRPr="000C09F8">
        <w:rPr>
          <w:rFonts w:ascii="Arial" w:hAnsi="Arial" w:cs="Arial"/>
          <w:b/>
          <w:sz w:val="22"/>
          <w:szCs w:val="22"/>
        </w:rPr>
        <w:t>Aide à l’infirmier dans la réalisation des soins</w:t>
      </w:r>
    </w:p>
    <w:p w14:paraId="3BB56545"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lastRenderedPageBreak/>
        <w:t>Veille, en collaboration directe et étroite avec l’infirmier(e), à la prévention, l’évaluation, la prise en charge de la douleur et autres symptômes</w:t>
      </w:r>
    </w:p>
    <w:p w14:paraId="38FAE25B"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t xml:space="preserve">Participe à l’ensemble des soins techniques, relationnels, éducatifs pour préserver, restaurer le bien-être et l’autonomie de la personne accueillie en collaboration avec l’infirmier(e) </w:t>
      </w:r>
    </w:p>
    <w:p w14:paraId="0BCA922E"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t>Participe, en collaboration directe et étroite avec l’infirmier(e) à une prise en soins personnalisée de la personne accueillie, prenant en compte s’ils sont présents, les troubles cognitifs</w:t>
      </w:r>
    </w:p>
    <w:p w14:paraId="7556AF5F"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t>Participe à l’élaboration du projet de soins et de vie de la personne accueillie</w:t>
      </w:r>
    </w:p>
    <w:p w14:paraId="1992C65A"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t>Participe à la mise en œuvre de l’alimentation plaisir, en collaboration avec l’infirmier(e) et le/la diététicien(ne)</w:t>
      </w:r>
    </w:p>
    <w:p w14:paraId="2ED02178" w14:textId="77777777" w:rsidR="00B11BC7" w:rsidRDefault="00B11BC7" w:rsidP="00B11BC7">
      <w:pPr>
        <w:pStyle w:val="Paragraphedeliste"/>
        <w:numPr>
          <w:ilvl w:val="0"/>
          <w:numId w:val="39"/>
        </w:numPr>
        <w:rPr>
          <w:rFonts w:ascii="Arial" w:hAnsi="Arial" w:cs="Arial"/>
          <w:sz w:val="22"/>
          <w:szCs w:val="22"/>
        </w:rPr>
      </w:pPr>
      <w:r>
        <w:rPr>
          <w:rFonts w:ascii="Arial" w:hAnsi="Arial" w:cs="Arial"/>
          <w:sz w:val="22"/>
          <w:szCs w:val="22"/>
        </w:rPr>
        <w:t>Participe à la prise en charge nutritionnelle, en collaboration avec l’infirmier(e) et le/la diététicien(ne)</w:t>
      </w:r>
    </w:p>
    <w:p w14:paraId="01A0C9F8" w14:textId="77777777" w:rsidR="00B11BC7" w:rsidRPr="00AB499D" w:rsidRDefault="00B11BC7" w:rsidP="00B11BC7">
      <w:pPr>
        <w:pStyle w:val="Paragraphedeliste"/>
        <w:numPr>
          <w:ilvl w:val="0"/>
          <w:numId w:val="39"/>
        </w:numPr>
        <w:rPr>
          <w:rFonts w:ascii="Arial" w:hAnsi="Arial" w:cs="Arial"/>
          <w:sz w:val="22"/>
          <w:szCs w:val="22"/>
        </w:rPr>
      </w:pPr>
      <w:r>
        <w:rPr>
          <w:rFonts w:ascii="Arial" w:hAnsi="Arial" w:cs="Arial"/>
          <w:sz w:val="22"/>
          <w:szCs w:val="22"/>
        </w:rPr>
        <w:t>Réalise la toilette mortuaire de la personne accueillie comme un soin à part entière, en collaboration avec l’infirmier(e) ou la famille, si elle le souhaite, dans le respect des rites du/ de la défunte(e), et accompagne le départ du corps vers la chambre mortuaire</w:t>
      </w:r>
    </w:p>
    <w:p w14:paraId="1070EC9D" w14:textId="77777777" w:rsidR="00B11BC7" w:rsidRPr="00420076" w:rsidRDefault="00B11BC7" w:rsidP="00B11BC7">
      <w:pPr>
        <w:pStyle w:val="Paragraphedeliste"/>
        <w:ind w:left="720"/>
        <w:rPr>
          <w:rFonts w:ascii="Arial" w:hAnsi="Arial" w:cs="Arial"/>
          <w:sz w:val="22"/>
          <w:szCs w:val="22"/>
        </w:rPr>
      </w:pPr>
    </w:p>
    <w:p w14:paraId="5731FB62" w14:textId="77777777" w:rsidR="00B11BC7" w:rsidRPr="002C651A" w:rsidRDefault="00B11BC7" w:rsidP="00B11BC7">
      <w:pPr>
        <w:rPr>
          <w:rFonts w:ascii="Arial" w:hAnsi="Arial" w:cs="Arial"/>
          <w:sz w:val="22"/>
          <w:szCs w:val="22"/>
        </w:rPr>
      </w:pPr>
    </w:p>
    <w:p w14:paraId="3385B45C" w14:textId="77777777" w:rsidR="00B11BC7" w:rsidRPr="008F00C5" w:rsidRDefault="00B11BC7" w:rsidP="00B11BC7">
      <w:pPr>
        <w:rPr>
          <w:rFonts w:ascii="Arial" w:hAnsi="Arial" w:cs="Arial"/>
          <w:b/>
          <w:sz w:val="22"/>
          <w:szCs w:val="22"/>
        </w:rPr>
      </w:pPr>
      <w:r w:rsidRPr="008F00C5">
        <w:rPr>
          <w:rFonts w:ascii="Arial" w:hAnsi="Arial" w:cs="Arial"/>
          <w:b/>
          <w:sz w:val="22"/>
          <w:szCs w:val="22"/>
        </w:rPr>
        <w:t>Activités auprès des familles/ entourage</w:t>
      </w:r>
    </w:p>
    <w:p w14:paraId="2B64EFCF" w14:textId="77777777" w:rsidR="00B11BC7" w:rsidRDefault="00B11BC7" w:rsidP="00B11BC7">
      <w:pPr>
        <w:pStyle w:val="Paragraphedeliste"/>
        <w:numPr>
          <w:ilvl w:val="0"/>
          <w:numId w:val="43"/>
        </w:numPr>
        <w:rPr>
          <w:rFonts w:ascii="Arial" w:hAnsi="Arial" w:cs="Arial"/>
          <w:sz w:val="22"/>
          <w:szCs w:val="22"/>
        </w:rPr>
      </w:pPr>
      <w:r>
        <w:rPr>
          <w:rFonts w:ascii="Arial" w:hAnsi="Arial" w:cs="Arial"/>
          <w:sz w:val="22"/>
          <w:szCs w:val="22"/>
        </w:rPr>
        <w:t xml:space="preserve">Participe à la prise en charge de la souffrance psychologique, spirituelle, des patients, liée à la proximité voire l’imminence de la mort, par une présence, une écoute et une disponibilité </w:t>
      </w:r>
    </w:p>
    <w:p w14:paraId="5A50AF7D" w14:textId="77777777" w:rsidR="00B11BC7" w:rsidRPr="00586228" w:rsidRDefault="00B11BC7" w:rsidP="00B11BC7">
      <w:pPr>
        <w:pStyle w:val="Paragraphedeliste"/>
        <w:numPr>
          <w:ilvl w:val="0"/>
          <w:numId w:val="43"/>
        </w:numPr>
        <w:rPr>
          <w:rFonts w:ascii="Arial" w:hAnsi="Arial" w:cs="Arial"/>
          <w:sz w:val="22"/>
          <w:szCs w:val="22"/>
        </w:rPr>
      </w:pPr>
      <w:r>
        <w:rPr>
          <w:rFonts w:ascii="Arial" w:hAnsi="Arial" w:cs="Arial"/>
          <w:sz w:val="22"/>
          <w:szCs w:val="22"/>
        </w:rPr>
        <w:t>Assure un soutien et un accompagnement de l’entourage avant, pendant et après le décès de la personne accueillie</w:t>
      </w:r>
    </w:p>
    <w:p w14:paraId="64693FB3" w14:textId="77777777" w:rsidR="00B11BC7" w:rsidRPr="0086364A" w:rsidRDefault="00B11BC7" w:rsidP="00B11BC7">
      <w:pPr>
        <w:rPr>
          <w:rFonts w:ascii="Arial" w:hAnsi="Arial" w:cs="Arial"/>
          <w:b/>
          <w:sz w:val="22"/>
          <w:szCs w:val="22"/>
        </w:rPr>
      </w:pPr>
    </w:p>
    <w:p w14:paraId="34BDA872" w14:textId="77777777" w:rsidR="00B11BC7" w:rsidRPr="002C651A" w:rsidRDefault="00B11BC7" w:rsidP="00B11BC7">
      <w:pPr>
        <w:rPr>
          <w:rFonts w:ascii="Arial" w:hAnsi="Arial" w:cs="Arial"/>
          <w:sz w:val="22"/>
          <w:szCs w:val="22"/>
        </w:rPr>
      </w:pPr>
    </w:p>
    <w:p w14:paraId="6AF3DEE6" w14:textId="77777777" w:rsidR="00B11BC7" w:rsidRPr="008F00C5" w:rsidRDefault="00B11BC7" w:rsidP="00B11BC7">
      <w:pPr>
        <w:rPr>
          <w:rFonts w:ascii="Arial" w:hAnsi="Arial" w:cs="Arial"/>
          <w:b/>
          <w:sz w:val="22"/>
          <w:szCs w:val="22"/>
        </w:rPr>
      </w:pPr>
      <w:r w:rsidRPr="008F00C5">
        <w:rPr>
          <w:rFonts w:ascii="Arial" w:hAnsi="Arial" w:cs="Arial"/>
          <w:b/>
          <w:sz w:val="22"/>
          <w:szCs w:val="22"/>
        </w:rPr>
        <w:t>Entretien, nettoyage et rangement des matériels spécifiques à son domaine d’activité</w:t>
      </w:r>
    </w:p>
    <w:p w14:paraId="28BB1451" w14:textId="77777777" w:rsidR="00B11BC7" w:rsidRDefault="00B11BC7" w:rsidP="00B11BC7">
      <w:pPr>
        <w:pStyle w:val="Paragraphedeliste"/>
        <w:numPr>
          <w:ilvl w:val="0"/>
          <w:numId w:val="44"/>
        </w:numPr>
        <w:rPr>
          <w:rFonts w:ascii="Arial" w:hAnsi="Arial" w:cs="Arial"/>
          <w:sz w:val="22"/>
          <w:szCs w:val="22"/>
        </w:rPr>
      </w:pPr>
      <w:r>
        <w:rPr>
          <w:rFonts w:ascii="Arial" w:hAnsi="Arial" w:cs="Arial"/>
          <w:sz w:val="22"/>
          <w:szCs w:val="22"/>
        </w:rPr>
        <w:t>Participe au bio-nettoyage des locaux, conformément aux règles d’hygiène et procédures en vigueur au sein de l’établissement</w:t>
      </w:r>
    </w:p>
    <w:p w14:paraId="2C073D85" w14:textId="77777777" w:rsidR="00B11BC7" w:rsidRPr="008F00C5" w:rsidRDefault="00B11BC7" w:rsidP="00B11BC7">
      <w:pPr>
        <w:pStyle w:val="Paragraphedeliste"/>
        <w:numPr>
          <w:ilvl w:val="0"/>
          <w:numId w:val="44"/>
        </w:numPr>
        <w:rPr>
          <w:rFonts w:ascii="Arial" w:hAnsi="Arial" w:cs="Arial"/>
          <w:sz w:val="22"/>
          <w:szCs w:val="22"/>
        </w:rPr>
      </w:pPr>
      <w:r>
        <w:rPr>
          <w:rFonts w:ascii="Arial" w:hAnsi="Arial" w:cs="Arial"/>
          <w:sz w:val="22"/>
          <w:szCs w:val="22"/>
        </w:rPr>
        <w:t>Participe à l’entretien de l’environnement immédiat de la personne accueillie</w:t>
      </w:r>
    </w:p>
    <w:p w14:paraId="2CCFE5D8" w14:textId="77777777" w:rsidR="00B11BC7" w:rsidRPr="002C651A" w:rsidRDefault="00B11BC7" w:rsidP="00B11BC7">
      <w:pPr>
        <w:rPr>
          <w:rFonts w:ascii="Arial" w:hAnsi="Arial" w:cs="Arial"/>
          <w:sz w:val="22"/>
          <w:szCs w:val="22"/>
        </w:rPr>
      </w:pPr>
    </w:p>
    <w:p w14:paraId="3EB150BB" w14:textId="77777777" w:rsidR="00B11BC7" w:rsidRPr="002C651A" w:rsidRDefault="00B11BC7" w:rsidP="00B11BC7">
      <w:pPr>
        <w:rPr>
          <w:rFonts w:ascii="Arial" w:hAnsi="Arial" w:cs="Arial"/>
          <w:sz w:val="22"/>
          <w:szCs w:val="22"/>
        </w:rPr>
      </w:pPr>
    </w:p>
    <w:p w14:paraId="3372F7CB" w14:textId="77777777" w:rsidR="00B11BC7" w:rsidRPr="000468E6" w:rsidRDefault="00B11BC7" w:rsidP="00B11BC7">
      <w:pPr>
        <w:rPr>
          <w:rFonts w:ascii="Arial" w:hAnsi="Arial" w:cs="Arial"/>
          <w:b/>
          <w:sz w:val="22"/>
          <w:szCs w:val="22"/>
        </w:rPr>
      </w:pPr>
      <w:r w:rsidRPr="000468E6">
        <w:rPr>
          <w:rFonts w:ascii="Arial" w:hAnsi="Arial" w:cs="Arial"/>
          <w:b/>
          <w:sz w:val="22"/>
          <w:szCs w:val="22"/>
        </w:rPr>
        <w:t>Transmission de ses observations par oral et par écrit pour maintenir la continuité des soins</w:t>
      </w:r>
    </w:p>
    <w:p w14:paraId="5C98E2C3" w14:textId="77777777" w:rsidR="00B11BC7" w:rsidRPr="00F065ED" w:rsidRDefault="00B11BC7" w:rsidP="00B11BC7">
      <w:pPr>
        <w:pStyle w:val="Paragraphedeliste"/>
        <w:numPr>
          <w:ilvl w:val="0"/>
          <w:numId w:val="44"/>
        </w:numPr>
        <w:rPr>
          <w:rFonts w:ascii="Arial" w:hAnsi="Arial" w:cs="Arial"/>
          <w:sz w:val="22"/>
          <w:szCs w:val="22"/>
        </w:rPr>
      </w:pPr>
      <w:r>
        <w:rPr>
          <w:rFonts w:ascii="Arial" w:hAnsi="Arial" w:cs="Arial"/>
          <w:sz w:val="22"/>
          <w:szCs w:val="22"/>
        </w:rPr>
        <w:t xml:space="preserve">Est responsable de la traçabilité : </w:t>
      </w:r>
      <w:r w:rsidRPr="00F065ED">
        <w:rPr>
          <w:rFonts w:ascii="Arial" w:hAnsi="Arial" w:cs="Arial"/>
          <w:sz w:val="22"/>
          <w:szCs w:val="22"/>
        </w:rPr>
        <w:t xml:space="preserve">Assure une traçabilité rigoureuse </w:t>
      </w:r>
      <w:r>
        <w:rPr>
          <w:rFonts w:ascii="Arial" w:hAnsi="Arial" w:cs="Arial"/>
          <w:sz w:val="22"/>
          <w:szCs w:val="22"/>
        </w:rPr>
        <w:t>e</w:t>
      </w:r>
      <w:r w:rsidRPr="00F065ED">
        <w:rPr>
          <w:rFonts w:ascii="Arial" w:hAnsi="Arial" w:cs="Arial"/>
          <w:sz w:val="22"/>
          <w:szCs w:val="22"/>
        </w:rPr>
        <w:t xml:space="preserve">t exhaustive </w:t>
      </w:r>
      <w:r>
        <w:rPr>
          <w:rFonts w:ascii="Arial" w:hAnsi="Arial" w:cs="Arial"/>
          <w:sz w:val="22"/>
          <w:szCs w:val="22"/>
        </w:rPr>
        <w:t xml:space="preserve">(écrite et orale), </w:t>
      </w:r>
      <w:r w:rsidRPr="00F065ED">
        <w:rPr>
          <w:rFonts w:ascii="Arial" w:hAnsi="Arial" w:cs="Arial"/>
          <w:sz w:val="22"/>
          <w:szCs w:val="22"/>
        </w:rPr>
        <w:t xml:space="preserve">qui respecte les attendus </w:t>
      </w:r>
      <w:r>
        <w:rPr>
          <w:rFonts w:ascii="Arial" w:hAnsi="Arial" w:cs="Arial"/>
          <w:sz w:val="22"/>
          <w:szCs w:val="22"/>
        </w:rPr>
        <w:t>institutionnels</w:t>
      </w:r>
      <w:r w:rsidRPr="00F065ED">
        <w:rPr>
          <w:rFonts w:ascii="Arial" w:hAnsi="Arial" w:cs="Arial"/>
          <w:sz w:val="22"/>
          <w:szCs w:val="22"/>
        </w:rPr>
        <w:t xml:space="preserve"> </w:t>
      </w:r>
      <w:r>
        <w:rPr>
          <w:rFonts w:ascii="Arial" w:hAnsi="Arial" w:cs="Arial"/>
          <w:sz w:val="22"/>
          <w:szCs w:val="22"/>
        </w:rPr>
        <w:t>et</w:t>
      </w:r>
      <w:r w:rsidRPr="00F065ED">
        <w:rPr>
          <w:rFonts w:ascii="Arial" w:hAnsi="Arial" w:cs="Arial"/>
          <w:sz w:val="22"/>
          <w:szCs w:val="22"/>
        </w:rPr>
        <w:t xml:space="preserve"> nationaux, et assure une bonne tenue du DPI</w:t>
      </w:r>
    </w:p>
    <w:p w14:paraId="70403FA2" w14:textId="77777777" w:rsidR="00B11BC7" w:rsidRPr="00F065ED" w:rsidRDefault="00B11BC7" w:rsidP="00B11BC7">
      <w:pPr>
        <w:pStyle w:val="Paragraphedeliste"/>
        <w:numPr>
          <w:ilvl w:val="0"/>
          <w:numId w:val="44"/>
        </w:numPr>
        <w:rPr>
          <w:rFonts w:ascii="Arial" w:hAnsi="Arial" w:cs="Arial"/>
          <w:sz w:val="22"/>
          <w:szCs w:val="22"/>
        </w:rPr>
      </w:pPr>
      <w:r w:rsidRPr="00F065ED">
        <w:rPr>
          <w:rFonts w:ascii="Arial" w:hAnsi="Arial" w:cs="Arial"/>
          <w:sz w:val="22"/>
          <w:szCs w:val="22"/>
        </w:rPr>
        <w:t>Assure des transmissions orales claires et concises permettant d’assurer la continuité des soins</w:t>
      </w:r>
    </w:p>
    <w:p w14:paraId="6BD62029" w14:textId="77777777" w:rsidR="00B11BC7" w:rsidRPr="000468E6" w:rsidRDefault="00B11BC7" w:rsidP="00B11BC7">
      <w:pPr>
        <w:pStyle w:val="Paragraphedeliste"/>
        <w:ind w:left="720"/>
        <w:rPr>
          <w:rFonts w:ascii="Arial" w:hAnsi="Arial" w:cs="Arial"/>
          <w:sz w:val="22"/>
          <w:szCs w:val="22"/>
        </w:rPr>
      </w:pPr>
    </w:p>
    <w:p w14:paraId="109CBDE8" w14:textId="77777777" w:rsidR="00B11BC7" w:rsidRPr="002C651A" w:rsidRDefault="00B11BC7" w:rsidP="00B11BC7">
      <w:pPr>
        <w:rPr>
          <w:rFonts w:ascii="Arial" w:hAnsi="Arial" w:cs="Arial"/>
          <w:sz w:val="22"/>
          <w:szCs w:val="22"/>
        </w:rPr>
      </w:pPr>
    </w:p>
    <w:p w14:paraId="682E2E3E" w14:textId="77777777" w:rsidR="00B11BC7" w:rsidRPr="000468E6" w:rsidRDefault="00B11BC7" w:rsidP="00B11BC7">
      <w:pPr>
        <w:rPr>
          <w:rFonts w:ascii="Arial" w:hAnsi="Arial" w:cs="Arial"/>
          <w:b/>
          <w:sz w:val="22"/>
          <w:szCs w:val="22"/>
        </w:rPr>
      </w:pPr>
      <w:r w:rsidRPr="000468E6">
        <w:rPr>
          <w:rFonts w:ascii="Arial" w:hAnsi="Arial" w:cs="Arial"/>
          <w:b/>
          <w:sz w:val="22"/>
          <w:szCs w:val="22"/>
        </w:rPr>
        <w:t xml:space="preserve">Réalisation d’activités hôtelières afin de répondre à l’organisation institutionnelle </w:t>
      </w:r>
    </w:p>
    <w:p w14:paraId="4EB0ECDF" w14:textId="77777777" w:rsidR="00B11BC7" w:rsidRDefault="00B11BC7" w:rsidP="00B11BC7">
      <w:pPr>
        <w:pStyle w:val="Paragraphedeliste"/>
        <w:numPr>
          <w:ilvl w:val="0"/>
          <w:numId w:val="44"/>
        </w:numPr>
        <w:rPr>
          <w:rFonts w:ascii="Arial" w:hAnsi="Arial" w:cs="Arial"/>
          <w:sz w:val="22"/>
          <w:szCs w:val="22"/>
        </w:rPr>
      </w:pPr>
      <w:r>
        <w:rPr>
          <w:rFonts w:ascii="Arial" w:hAnsi="Arial" w:cs="Arial"/>
          <w:sz w:val="22"/>
          <w:szCs w:val="22"/>
        </w:rPr>
        <w:t>Adapte au quotidien le service alimentaire : horaires décalés, plats réchauffés, gouters/ collations, … et assure un lien avec la cuisine et le/la diététicien(ne) pour adapter les repas/ textures au plus près des besoins de la personne accueillie et de ses goûts</w:t>
      </w:r>
    </w:p>
    <w:p w14:paraId="747BF383" w14:textId="77777777" w:rsidR="00B11BC7" w:rsidRDefault="00B11BC7" w:rsidP="00B11BC7">
      <w:pPr>
        <w:rPr>
          <w:rFonts w:ascii="Arial" w:hAnsi="Arial" w:cs="Arial"/>
          <w:sz w:val="22"/>
          <w:szCs w:val="22"/>
        </w:rPr>
      </w:pPr>
    </w:p>
    <w:p w14:paraId="5239D3E3" w14:textId="77777777" w:rsidR="00B11BC7" w:rsidRPr="002C651A" w:rsidRDefault="00B11BC7" w:rsidP="00B11BC7">
      <w:pPr>
        <w:rPr>
          <w:rFonts w:ascii="Arial" w:hAnsi="Arial" w:cs="Arial"/>
          <w:sz w:val="22"/>
          <w:szCs w:val="22"/>
        </w:rPr>
      </w:pPr>
    </w:p>
    <w:p w14:paraId="0F828981" w14:textId="77777777" w:rsidR="00B11BC7" w:rsidRPr="001B70C1" w:rsidRDefault="00B11BC7" w:rsidP="00B11BC7">
      <w:pPr>
        <w:rPr>
          <w:rFonts w:ascii="Arial" w:hAnsi="Arial" w:cs="Arial"/>
          <w:b/>
          <w:sz w:val="22"/>
          <w:szCs w:val="22"/>
        </w:rPr>
      </w:pPr>
      <w:r w:rsidRPr="001B70C1">
        <w:rPr>
          <w:rFonts w:ascii="Arial" w:hAnsi="Arial" w:cs="Arial"/>
          <w:b/>
          <w:sz w:val="22"/>
          <w:szCs w:val="22"/>
        </w:rPr>
        <w:t xml:space="preserve">Participation à la vie institutionnelle </w:t>
      </w:r>
    </w:p>
    <w:p w14:paraId="1DE1CBC5" w14:textId="77777777" w:rsidR="00B11BC7" w:rsidRDefault="00B11BC7" w:rsidP="00B11BC7">
      <w:pPr>
        <w:pStyle w:val="Paragraphedeliste"/>
        <w:numPr>
          <w:ilvl w:val="0"/>
          <w:numId w:val="42"/>
        </w:numPr>
        <w:rPr>
          <w:rFonts w:ascii="Arial" w:hAnsi="Arial" w:cs="Arial"/>
          <w:sz w:val="22"/>
          <w:szCs w:val="22"/>
        </w:rPr>
      </w:pPr>
      <w:r>
        <w:rPr>
          <w:rFonts w:ascii="Arial" w:hAnsi="Arial" w:cs="Arial"/>
          <w:sz w:val="22"/>
          <w:szCs w:val="22"/>
        </w:rPr>
        <w:t>Participe aux groupe de travail mis en place au sein de l’unité, lors des retours d’expérience et d’évaluation des pratiques professionnelles</w:t>
      </w:r>
    </w:p>
    <w:p w14:paraId="7A52F6FD" w14:textId="77777777" w:rsidR="00B11BC7" w:rsidRPr="001B70C1" w:rsidRDefault="00B11BC7" w:rsidP="00B11BC7">
      <w:pPr>
        <w:pStyle w:val="Paragraphedeliste"/>
        <w:numPr>
          <w:ilvl w:val="0"/>
          <w:numId w:val="42"/>
        </w:numPr>
        <w:rPr>
          <w:rFonts w:ascii="Arial" w:hAnsi="Arial" w:cs="Arial"/>
          <w:sz w:val="22"/>
          <w:szCs w:val="22"/>
        </w:rPr>
      </w:pPr>
      <w:r>
        <w:rPr>
          <w:rFonts w:ascii="Arial" w:hAnsi="Arial" w:cs="Arial"/>
          <w:sz w:val="22"/>
          <w:szCs w:val="22"/>
        </w:rPr>
        <w:t>Participe aux ateliers multidisciplinaires dans les domaines des soins palliatifs, de la douleur</w:t>
      </w:r>
    </w:p>
    <w:p w14:paraId="25373188" w14:textId="77777777" w:rsidR="00B11BC7" w:rsidRDefault="00B11BC7" w:rsidP="00B11BC7">
      <w:pPr>
        <w:spacing w:line="360" w:lineRule="auto"/>
        <w:jc w:val="both"/>
        <w:rPr>
          <w:rFonts w:ascii="Arial" w:hAnsi="Arial" w:cs="Arial"/>
          <w:sz w:val="22"/>
          <w:szCs w:val="22"/>
        </w:rPr>
      </w:pPr>
    </w:p>
    <w:p w14:paraId="6C37E6C0" w14:textId="77777777" w:rsidR="00CC575A" w:rsidRDefault="00CC575A" w:rsidP="00CC575A">
      <w:pPr>
        <w:ind w:left="360"/>
        <w:jc w:val="both"/>
        <w:rPr>
          <w:rFonts w:ascii="Arial" w:hAnsi="Arial" w:cs="Arial"/>
          <w:sz w:val="22"/>
          <w:szCs w:val="22"/>
        </w:rPr>
      </w:pPr>
    </w:p>
    <w:p w14:paraId="5C10BAAA" w14:textId="77777777" w:rsidR="00CF6710" w:rsidRPr="00FE5341" w:rsidRDefault="00CF6710" w:rsidP="00CF6710">
      <w:pPr>
        <w:jc w:val="both"/>
        <w:rPr>
          <w:rFonts w:ascii="Arial" w:hAnsi="Arial" w:cs="Arial"/>
          <w:sz w:val="28"/>
          <w:szCs w:val="28"/>
        </w:rPr>
      </w:pPr>
    </w:p>
    <w:p w14:paraId="08D605F8" w14:textId="0797B06F" w:rsidR="00CF6710" w:rsidRPr="00046486" w:rsidRDefault="00CF6710" w:rsidP="00CF6710">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ACTIVITES</w:t>
      </w:r>
      <w:r w:rsidRPr="00046486">
        <w:rPr>
          <w:rFonts w:ascii="Arial" w:hAnsi="Arial" w:cs="Arial"/>
          <w:b/>
        </w:rPr>
        <w:t xml:space="preserve"> </w:t>
      </w:r>
      <w:r>
        <w:rPr>
          <w:rFonts w:ascii="Arial" w:hAnsi="Arial" w:cs="Arial"/>
          <w:b/>
        </w:rPr>
        <w:t>SPECIFIQUES</w:t>
      </w:r>
    </w:p>
    <w:p w14:paraId="245A8618" w14:textId="6DB9F4D2" w:rsidR="00E06342" w:rsidRDefault="00E06342" w:rsidP="00881AC6">
      <w:pPr>
        <w:jc w:val="both"/>
        <w:rPr>
          <w:rFonts w:ascii="Helvetica" w:hAnsi="Helvetica" w:cs="Helvetica"/>
          <w:color w:val="333333"/>
          <w:sz w:val="19"/>
          <w:szCs w:val="19"/>
        </w:rPr>
      </w:pPr>
    </w:p>
    <w:p w14:paraId="11F1FF33" w14:textId="548C1B1F" w:rsidR="00CF6710" w:rsidRPr="00CF6710" w:rsidRDefault="00CF6710" w:rsidP="00CF6710">
      <w:pPr>
        <w:pStyle w:val="Paragraphedeliste"/>
        <w:numPr>
          <w:ilvl w:val="0"/>
          <w:numId w:val="38"/>
        </w:numPr>
        <w:spacing w:line="360" w:lineRule="auto"/>
        <w:jc w:val="both"/>
        <w:rPr>
          <w:rFonts w:ascii="Arial" w:hAnsi="Arial" w:cs="Arial"/>
          <w:color w:val="333333"/>
          <w:sz w:val="22"/>
          <w:szCs w:val="22"/>
        </w:rPr>
      </w:pPr>
      <w:r w:rsidRPr="00CF6710">
        <w:rPr>
          <w:rFonts w:ascii="Arial" w:hAnsi="Arial" w:cs="Arial"/>
          <w:color w:val="333333"/>
          <w:sz w:val="22"/>
          <w:szCs w:val="22"/>
        </w:rPr>
        <w:t>Evaluer le degré d’autonomie du résident (grille AGGIR, échelle de Braden…)</w:t>
      </w:r>
    </w:p>
    <w:p w14:paraId="1DF9451D" w14:textId="611EDB6A" w:rsidR="00CF6710" w:rsidRPr="00CF6710" w:rsidRDefault="00CF6710" w:rsidP="00CF6710">
      <w:pPr>
        <w:pStyle w:val="Paragraphedeliste"/>
        <w:numPr>
          <w:ilvl w:val="0"/>
          <w:numId w:val="38"/>
        </w:numPr>
        <w:spacing w:line="360" w:lineRule="auto"/>
        <w:jc w:val="both"/>
        <w:rPr>
          <w:rFonts w:ascii="Arial" w:hAnsi="Arial" w:cs="Arial"/>
          <w:color w:val="333333"/>
          <w:sz w:val="22"/>
          <w:szCs w:val="22"/>
        </w:rPr>
      </w:pPr>
      <w:r w:rsidRPr="00CF6710">
        <w:rPr>
          <w:rFonts w:ascii="Arial" w:hAnsi="Arial" w:cs="Arial"/>
          <w:color w:val="333333"/>
          <w:sz w:val="22"/>
          <w:szCs w:val="22"/>
        </w:rPr>
        <w:t>S’approprier le rôle et les missions de « référents » aux différents organismes institutionnels (hygiène, nutrition…)</w:t>
      </w:r>
    </w:p>
    <w:p w14:paraId="77D46B1D" w14:textId="60582B7E" w:rsidR="00CF6710" w:rsidRDefault="00CF6710" w:rsidP="00CF6710">
      <w:pPr>
        <w:pStyle w:val="Paragraphedeliste"/>
        <w:numPr>
          <w:ilvl w:val="0"/>
          <w:numId w:val="38"/>
        </w:numPr>
        <w:spacing w:line="360" w:lineRule="auto"/>
        <w:jc w:val="both"/>
        <w:rPr>
          <w:rFonts w:ascii="Arial" w:hAnsi="Arial" w:cs="Arial"/>
          <w:color w:val="333333"/>
          <w:sz w:val="22"/>
          <w:szCs w:val="22"/>
        </w:rPr>
      </w:pPr>
      <w:r w:rsidRPr="00CF6710">
        <w:rPr>
          <w:rFonts w:ascii="Arial" w:hAnsi="Arial" w:cs="Arial"/>
          <w:color w:val="333333"/>
          <w:sz w:val="22"/>
          <w:szCs w:val="22"/>
        </w:rPr>
        <w:t>Participer à l’élaboration et la mise en place des objectifs en collaboration avec l’équipe pluridisciplinaire, et s’assurer de leur mise en œuvre.</w:t>
      </w:r>
    </w:p>
    <w:p w14:paraId="3189675A" w14:textId="3E337816" w:rsidR="00CF6710" w:rsidRDefault="00CF6710" w:rsidP="00CF6710">
      <w:pPr>
        <w:pStyle w:val="Paragraphedeliste"/>
        <w:numPr>
          <w:ilvl w:val="0"/>
          <w:numId w:val="38"/>
        </w:numPr>
        <w:spacing w:line="360" w:lineRule="auto"/>
        <w:jc w:val="both"/>
        <w:rPr>
          <w:rFonts w:ascii="Arial" w:hAnsi="Arial" w:cs="Arial"/>
          <w:color w:val="333333"/>
          <w:sz w:val="22"/>
          <w:szCs w:val="22"/>
        </w:rPr>
      </w:pPr>
      <w:r>
        <w:rPr>
          <w:rFonts w:ascii="Arial" w:hAnsi="Arial" w:cs="Arial"/>
          <w:color w:val="333333"/>
          <w:sz w:val="22"/>
          <w:szCs w:val="22"/>
        </w:rPr>
        <w:t>Connaitre les bonnes pratiques de soins en gérontologie (prise en charge douleur, chute…)</w:t>
      </w:r>
    </w:p>
    <w:p w14:paraId="5792C8B2" w14:textId="4E298425" w:rsidR="00812778" w:rsidRPr="00CF6710" w:rsidRDefault="00812778" w:rsidP="00CF6710">
      <w:pPr>
        <w:pStyle w:val="Paragraphedeliste"/>
        <w:numPr>
          <w:ilvl w:val="0"/>
          <w:numId w:val="38"/>
        </w:numPr>
        <w:spacing w:line="360" w:lineRule="auto"/>
        <w:jc w:val="both"/>
        <w:rPr>
          <w:rFonts w:ascii="Arial" w:hAnsi="Arial" w:cs="Arial"/>
          <w:color w:val="333333"/>
          <w:sz w:val="22"/>
          <w:szCs w:val="22"/>
        </w:rPr>
      </w:pPr>
      <w:r>
        <w:rPr>
          <w:rFonts w:ascii="Arial" w:hAnsi="Arial" w:cs="Arial"/>
          <w:color w:val="333333"/>
          <w:sz w:val="22"/>
          <w:szCs w:val="22"/>
        </w:rPr>
        <w:t>Participer à l’animation du service afin de favoriser les liens sociaux.</w:t>
      </w:r>
    </w:p>
    <w:p w14:paraId="22D4F1C9" w14:textId="7895B579" w:rsidR="00E06342" w:rsidRDefault="00E06342" w:rsidP="00881AC6">
      <w:pPr>
        <w:jc w:val="both"/>
        <w:rPr>
          <w:rFonts w:ascii="Helvetica" w:hAnsi="Helvetica" w:cs="Helvetica"/>
          <w:color w:val="333333"/>
          <w:sz w:val="19"/>
          <w:szCs w:val="19"/>
        </w:rPr>
      </w:pPr>
    </w:p>
    <w:p w14:paraId="225FCDA8" w14:textId="6EEF6D44" w:rsidR="00E06342" w:rsidRDefault="00E06342" w:rsidP="00881AC6">
      <w:pPr>
        <w:jc w:val="both"/>
        <w:rPr>
          <w:rFonts w:ascii="Helvetica" w:hAnsi="Helvetica" w:cs="Helvetica"/>
          <w:color w:val="333333"/>
          <w:sz w:val="19"/>
          <w:szCs w:val="19"/>
        </w:rPr>
      </w:pPr>
    </w:p>
    <w:p w14:paraId="3589985A" w14:textId="054CFE74" w:rsidR="006C75C0" w:rsidRPr="002A10FF" w:rsidRDefault="00812778" w:rsidP="00FA0BBF">
      <w:pPr>
        <w:pBdr>
          <w:top w:val="single" w:sz="4" w:space="1" w:color="auto"/>
          <w:left w:val="single" w:sz="4" w:space="4" w:color="auto"/>
          <w:bottom w:val="single" w:sz="4" w:space="1" w:color="auto"/>
          <w:right w:val="single" w:sz="4" w:space="4" w:color="auto"/>
        </w:pBdr>
        <w:spacing w:after="120"/>
        <w:ind w:left="-540"/>
        <w:jc w:val="both"/>
        <w:rPr>
          <w:rFonts w:ascii="Arial" w:hAnsi="Arial" w:cs="Arial"/>
          <w:b/>
        </w:rPr>
      </w:pPr>
      <w:r w:rsidRPr="00046486">
        <w:rPr>
          <w:rFonts w:ascii="Arial" w:hAnsi="Arial" w:cs="Arial"/>
          <w:noProof/>
        </w:rPr>
        <w:drawing>
          <wp:anchor distT="0" distB="0" distL="114300" distR="114300" simplePos="0" relativeHeight="251654656" behindDoc="0" locked="0" layoutInCell="1" allowOverlap="1" wp14:anchorId="6E2D1E97" wp14:editId="3B252BAB">
            <wp:simplePos x="0" y="0"/>
            <wp:positionH relativeFrom="column">
              <wp:posOffset>1536700</wp:posOffset>
            </wp:positionH>
            <wp:positionV relativeFrom="paragraph">
              <wp:posOffset>370205</wp:posOffset>
            </wp:positionV>
            <wp:extent cx="2867025" cy="2352675"/>
            <wp:effectExtent l="0" t="0" r="0" b="17780"/>
            <wp:wrapTopAndBottom/>
            <wp:docPr id="80" name="Organi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6A3808" w:rsidRPr="002A10FF">
        <w:rPr>
          <w:rFonts w:ascii="Arial" w:hAnsi="Arial" w:cs="Arial"/>
          <w:b/>
        </w:rPr>
        <w:t xml:space="preserve">PLACE </w:t>
      </w:r>
      <w:r w:rsidR="00183537">
        <w:rPr>
          <w:rFonts w:ascii="Arial" w:hAnsi="Arial" w:cs="Arial"/>
          <w:b/>
        </w:rPr>
        <w:t>DE LA FONCTION</w:t>
      </w:r>
      <w:r w:rsidR="006A3808" w:rsidRPr="002A10FF">
        <w:rPr>
          <w:rFonts w:ascii="Arial" w:hAnsi="Arial" w:cs="Arial"/>
          <w:b/>
        </w:rPr>
        <w:t xml:space="preserve"> AU SEIN DE L'ORGANISATION</w:t>
      </w:r>
    </w:p>
    <w:p w14:paraId="2D61EDCF" w14:textId="77777777" w:rsidR="00C37371" w:rsidRDefault="00C37371" w:rsidP="00691B25">
      <w:pPr>
        <w:ind w:left="-540"/>
        <w:jc w:val="both"/>
        <w:rPr>
          <w:rFonts w:ascii="Arial" w:hAnsi="Arial" w:cs="Arial"/>
          <w:u w:val="single"/>
        </w:rPr>
      </w:pPr>
    </w:p>
    <w:p w14:paraId="4ECC7443" w14:textId="77777777" w:rsidR="00C37371" w:rsidRDefault="00C37371" w:rsidP="00691B25">
      <w:pPr>
        <w:ind w:left="-540"/>
        <w:jc w:val="both"/>
        <w:rPr>
          <w:rFonts w:ascii="Arial" w:hAnsi="Arial" w:cs="Arial"/>
          <w:u w:val="single"/>
        </w:rPr>
      </w:pPr>
    </w:p>
    <w:p w14:paraId="45BBEF64" w14:textId="77777777" w:rsidR="00C37371" w:rsidRDefault="00C37371" w:rsidP="00691B25">
      <w:pPr>
        <w:ind w:left="-540"/>
        <w:jc w:val="both"/>
        <w:rPr>
          <w:rFonts w:ascii="Arial" w:hAnsi="Arial" w:cs="Arial"/>
          <w:u w:val="single"/>
        </w:rPr>
      </w:pPr>
    </w:p>
    <w:p w14:paraId="2A0BAA94" w14:textId="77777777" w:rsidR="00C37371" w:rsidRDefault="00C37371" w:rsidP="00691B25">
      <w:pPr>
        <w:ind w:left="-540"/>
        <w:jc w:val="both"/>
        <w:rPr>
          <w:rFonts w:ascii="Arial" w:hAnsi="Arial" w:cs="Arial"/>
          <w:u w:val="single"/>
        </w:rPr>
      </w:pPr>
    </w:p>
    <w:p w14:paraId="5FB49219" w14:textId="5626D023" w:rsidR="00A50887" w:rsidRDefault="00560677" w:rsidP="00691B25">
      <w:pPr>
        <w:ind w:left="-540"/>
        <w:jc w:val="both"/>
        <w:rPr>
          <w:rFonts w:ascii="Arial" w:hAnsi="Arial" w:cs="Arial"/>
        </w:rPr>
      </w:pPr>
      <w:r w:rsidRPr="00560677">
        <w:rPr>
          <w:rFonts w:ascii="Arial" w:hAnsi="Arial" w:cs="Arial"/>
          <w:u w:val="single"/>
        </w:rPr>
        <w:t>Relation</w:t>
      </w:r>
      <w:r>
        <w:rPr>
          <w:rFonts w:ascii="Arial" w:hAnsi="Arial" w:cs="Arial"/>
          <w:u w:val="single"/>
        </w:rPr>
        <w:t>s</w:t>
      </w:r>
      <w:r w:rsidRPr="00560677">
        <w:rPr>
          <w:rFonts w:ascii="Arial" w:hAnsi="Arial" w:cs="Arial"/>
          <w:u w:val="single"/>
        </w:rPr>
        <w:t xml:space="preserve"> externes et internes</w:t>
      </w:r>
      <w:r>
        <w:rPr>
          <w:rFonts w:ascii="Arial" w:hAnsi="Arial" w:cs="Arial"/>
        </w:rPr>
        <w:t xml:space="preserve"> : </w:t>
      </w:r>
    </w:p>
    <w:p w14:paraId="4DD5D5AD" w14:textId="77777777" w:rsidR="00FA0BBF" w:rsidRDefault="00FA0BBF" w:rsidP="007A3E3F">
      <w:pPr>
        <w:ind w:left="-540"/>
        <w:jc w:val="center"/>
        <w:rPr>
          <w:rFonts w:ascii="Arial" w:hAnsi="Arial" w:cs="Arial"/>
        </w:rPr>
      </w:pPr>
    </w:p>
    <w:tbl>
      <w:tblPr>
        <w:tblW w:w="99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65"/>
        <w:gridCol w:w="1321"/>
        <w:gridCol w:w="1980"/>
        <w:gridCol w:w="1321"/>
        <w:gridCol w:w="2685"/>
      </w:tblGrid>
      <w:tr w:rsidR="0090067C" w:rsidRPr="004E681A" w14:paraId="09BB9003" w14:textId="77777777" w:rsidTr="0029036D">
        <w:trPr>
          <w:trHeight w:val="146"/>
          <w:tblCellSpacing w:w="20" w:type="dxa"/>
          <w:jc w:val="center"/>
        </w:trPr>
        <w:tc>
          <w:tcPr>
            <w:tcW w:w="2605" w:type="dxa"/>
            <w:shd w:val="clear" w:color="auto" w:fill="CCCCCC"/>
            <w:vAlign w:val="center"/>
          </w:tcPr>
          <w:p w14:paraId="1F732870"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Externes</w:t>
            </w:r>
          </w:p>
        </w:tc>
        <w:tc>
          <w:tcPr>
            <w:tcW w:w="1281" w:type="dxa"/>
            <w:shd w:val="clear" w:color="auto" w:fill="CCCCCC"/>
            <w:vAlign w:val="center"/>
          </w:tcPr>
          <w:p w14:paraId="1FE31B52" w14:textId="77777777" w:rsidR="0090067C" w:rsidRPr="00792307" w:rsidRDefault="0090067C" w:rsidP="004E681A">
            <w:pPr>
              <w:jc w:val="center"/>
              <w:rPr>
                <w:rFonts w:ascii="Arial" w:hAnsi="Arial" w:cs="Arial"/>
                <w:i/>
                <w:noProof/>
                <w:sz w:val="22"/>
                <w:szCs w:val="22"/>
              </w:rPr>
            </w:pPr>
          </w:p>
        </w:tc>
        <w:tc>
          <w:tcPr>
            <w:tcW w:w="1940" w:type="dxa"/>
            <w:vMerge w:val="restart"/>
            <w:shd w:val="clear" w:color="auto" w:fill="CCCCCC"/>
            <w:vAlign w:val="center"/>
          </w:tcPr>
          <w:p w14:paraId="669BC8F7" w14:textId="6DB023A0" w:rsidR="0090067C" w:rsidRPr="00792307" w:rsidRDefault="00B16BEA" w:rsidP="00E7321D">
            <w:pPr>
              <w:jc w:val="center"/>
              <w:rPr>
                <w:rFonts w:ascii="Arial" w:hAnsi="Arial" w:cs="Arial"/>
                <w:b/>
                <w:sz w:val="22"/>
                <w:szCs w:val="22"/>
              </w:rPr>
            </w:pPr>
            <w:r>
              <w:rPr>
                <w:rFonts w:ascii="Arial" w:hAnsi="Arial" w:cs="Arial"/>
                <w:b/>
                <w:sz w:val="22"/>
                <w:szCs w:val="22"/>
              </w:rPr>
              <w:t>Aide-soignante</w:t>
            </w:r>
          </w:p>
        </w:tc>
        <w:tc>
          <w:tcPr>
            <w:tcW w:w="1281" w:type="dxa"/>
            <w:shd w:val="clear" w:color="auto" w:fill="CCCCCC"/>
            <w:vAlign w:val="center"/>
          </w:tcPr>
          <w:p w14:paraId="0179A412" w14:textId="77777777" w:rsidR="0090067C" w:rsidRPr="00792307" w:rsidRDefault="0090067C" w:rsidP="004E681A">
            <w:pPr>
              <w:jc w:val="center"/>
              <w:rPr>
                <w:rFonts w:ascii="Arial" w:hAnsi="Arial" w:cs="Arial"/>
                <w:i/>
                <w:noProof/>
                <w:sz w:val="22"/>
                <w:szCs w:val="22"/>
              </w:rPr>
            </w:pPr>
          </w:p>
        </w:tc>
        <w:tc>
          <w:tcPr>
            <w:tcW w:w="2625" w:type="dxa"/>
            <w:shd w:val="clear" w:color="auto" w:fill="CCCCCC"/>
            <w:vAlign w:val="center"/>
          </w:tcPr>
          <w:p w14:paraId="3297EF14"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Internes</w:t>
            </w:r>
          </w:p>
        </w:tc>
      </w:tr>
      <w:tr w:rsidR="0090067C" w:rsidRPr="004E681A" w14:paraId="56DBFD17" w14:textId="77777777" w:rsidTr="0029036D">
        <w:trPr>
          <w:trHeight w:val="577"/>
          <w:tblCellSpacing w:w="20" w:type="dxa"/>
          <w:jc w:val="center"/>
        </w:trPr>
        <w:tc>
          <w:tcPr>
            <w:tcW w:w="2605" w:type="dxa"/>
            <w:shd w:val="clear" w:color="auto" w:fill="auto"/>
            <w:vAlign w:val="center"/>
          </w:tcPr>
          <w:p w14:paraId="7B90757A" w14:textId="335A3C62" w:rsidR="0090067C" w:rsidRPr="00792307" w:rsidRDefault="00467827" w:rsidP="00812778">
            <w:pPr>
              <w:jc w:val="center"/>
              <w:rPr>
                <w:rFonts w:ascii="Arial" w:hAnsi="Arial" w:cs="Arial"/>
                <w:sz w:val="22"/>
                <w:szCs w:val="22"/>
              </w:rPr>
            </w:pPr>
            <w:r>
              <w:rPr>
                <w:rFonts w:ascii="Arial" w:hAnsi="Arial" w:cs="Arial"/>
                <w:sz w:val="22"/>
                <w:szCs w:val="22"/>
              </w:rPr>
              <w:t>Familles des résidents</w:t>
            </w:r>
          </w:p>
        </w:tc>
        <w:tc>
          <w:tcPr>
            <w:tcW w:w="1281" w:type="dxa"/>
            <w:shd w:val="clear" w:color="auto" w:fill="auto"/>
            <w:vAlign w:val="center"/>
          </w:tcPr>
          <w:p w14:paraId="6FF7BC38" w14:textId="487D0713"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2848" behindDoc="0" locked="0" layoutInCell="1" allowOverlap="1" wp14:anchorId="5AB3205E" wp14:editId="53AC89B4">
                      <wp:simplePos x="0" y="0"/>
                      <wp:positionH relativeFrom="column">
                        <wp:posOffset>75565</wp:posOffset>
                      </wp:positionH>
                      <wp:positionV relativeFrom="paragraph">
                        <wp:posOffset>71755</wp:posOffset>
                      </wp:positionV>
                      <wp:extent cx="571500" cy="0"/>
                      <wp:effectExtent l="15240" t="60960" r="22860" b="5334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BAD84" id="Line 1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65pt" to="5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4iKw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">
                      <v:stroke startarrow="block" endarrow="block"/>
                    </v:line>
                  </w:pict>
                </mc:Fallback>
              </mc:AlternateContent>
            </w:r>
          </w:p>
        </w:tc>
        <w:tc>
          <w:tcPr>
            <w:tcW w:w="1940" w:type="dxa"/>
            <w:vMerge/>
            <w:shd w:val="clear" w:color="auto" w:fill="CCCCCC"/>
            <w:vAlign w:val="center"/>
          </w:tcPr>
          <w:p w14:paraId="0DFCB259" w14:textId="77777777" w:rsidR="0090067C" w:rsidRPr="00792307" w:rsidRDefault="0090067C" w:rsidP="004E681A">
            <w:pPr>
              <w:jc w:val="center"/>
              <w:rPr>
                <w:rFonts w:ascii="Arial" w:hAnsi="Arial" w:cs="Arial"/>
              </w:rPr>
            </w:pPr>
          </w:p>
        </w:tc>
        <w:tc>
          <w:tcPr>
            <w:tcW w:w="1281" w:type="dxa"/>
            <w:shd w:val="clear" w:color="auto" w:fill="auto"/>
            <w:vAlign w:val="center"/>
          </w:tcPr>
          <w:p w14:paraId="3252B981" w14:textId="0CC978E6"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7728" behindDoc="0" locked="0" layoutInCell="1" allowOverlap="1" wp14:anchorId="7425946F" wp14:editId="2B954062">
                      <wp:simplePos x="0" y="0"/>
                      <wp:positionH relativeFrom="column">
                        <wp:posOffset>46990</wp:posOffset>
                      </wp:positionH>
                      <wp:positionV relativeFrom="paragraph">
                        <wp:posOffset>41910</wp:posOffset>
                      </wp:positionV>
                      <wp:extent cx="571500" cy="0"/>
                      <wp:effectExtent l="23495" t="57785" r="14605" b="5651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4831E"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3pt" to="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lp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">
                      <v:stroke startarrow="block" endarrow="block"/>
                    </v:line>
                  </w:pict>
                </mc:Fallback>
              </mc:AlternateContent>
            </w:r>
          </w:p>
        </w:tc>
        <w:tc>
          <w:tcPr>
            <w:tcW w:w="2625" w:type="dxa"/>
            <w:shd w:val="clear" w:color="auto" w:fill="auto"/>
            <w:vAlign w:val="center"/>
          </w:tcPr>
          <w:p w14:paraId="2AA3540B" w14:textId="35C5E652" w:rsidR="0090067C" w:rsidRPr="00792307" w:rsidRDefault="00812778" w:rsidP="004E681A">
            <w:pPr>
              <w:jc w:val="center"/>
              <w:rPr>
                <w:rFonts w:ascii="Arial" w:hAnsi="Arial" w:cs="Arial"/>
                <w:sz w:val="22"/>
                <w:szCs w:val="22"/>
              </w:rPr>
            </w:pPr>
            <w:r>
              <w:rPr>
                <w:rFonts w:ascii="Arial" w:hAnsi="Arial" w:cs="Arial"/>
                <w:sz w:val="22"/>
                <w:szCs w:val="22"/>
              </w:rPr>
              <w:t>R</w:t>
            </w:r>
            <w:r w:rsidR="00467827">
              <w:rPr>
                <w:rFonts w:ascii="Arial" w:hAnsi="Arial" w:cs="Arial"/>
                <w:sz w:val="22"/>
                <w:szCs w:val="22"/>
              </w:rPr>
              <w:t>ésidents</w:t>
            </w:r>
          </w:p>
        </w:tc>
      </w:tr>
      <w:tr w:rsidR="0090067C" w:rsidRPr="004E681A" w14:paraId="2B529A1D" w14:textId="77777777" w:rsidTr="0029036D">
        <w:trPr>
          <w:trHeight w:val="578"/>
          <w:tblCellSpacing w:w="20" w:type="dxa"/>
          <w:jc w:val="center"/>
        </w:trPr>
        <w:tc>
          <w:tcPr>
            <w:tcW w:w="2605" w:type="dxa"/>
            <w:shd w:val="clear" w:color="auto" w:fill="auto"/>
            <w:vAlign w:val="center"/>
          </w:tcPr>
          <w:p w14:paraId="5089460D" w14:textId="3F7E1D0A" w:rsidR="0090067C" w:rsidRPr="00792307" w:rsidRDefault="00306D5F" w:rsidP="00306D5F">
            <w:pPr>
              <w:jc w:val="center"/>
              <w:rPr>
                <w:rFonts w:ascii="Arial" w:hAnsi="Arial" w:cs="Arial"/>
                <w:sz w:val="22"/>
                <w:szCs w:val="22"/>
              </w:rPr>
            </w:pPr>
            <w:r>
              <w:rPr>
                <w:rFonts w:ascii="Arial" w:hAnsi="Arial" w:cs="Arial"/>
                <w:sz w:val="22"/>
                <w:szCs w:val="22"/>
              </w:rPr>
              <w:t>Organismes divers</w:t>
            </w:r>
          </w:p>
        </w:tc>
        <w:tc>
          <w:tcPr>
            <w:tcW w:w="1281" w:type="dxa"/>
            <w:shd w:val="clear" w:color="auto" w:fill="auto"/>
            <w:vAlign w:val="center"/>
          </w:tcPr>
          <w:p w14:paraId="3D5153BD" w14:textId="7F854395"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6704" behindDoc="0" locked="0" layoutInCell="1" allowOverlap="1" wp14:anchorId="53FB8B8D" wp14:editId="3BFFADE4">
                      <wp:simplePos x="0" y="0"/>
                      <wp:positionH relativeFrom="column">
                        <wp:posOffset>73025</wp:posOffset>
                      </wp:positionH>
                      <wp:positionV relativeFrom="paragraph">
                        <wp:posOffset>81280</wp:posOffset>
                      </wp:positionV>
                      <wp:extent cx="571500" cy="0"/>
                      <wp:effectExtent l="15240" t="60960" r="22860" b="5334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E27DA" id="Line 1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4pt" to="50.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QqLA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">
                      <v:stroke startarrow="block" endarrow="block"/>
                    </v:line>
                  </w:pict>
                </mc:Fallback>
              </mc:AlternateContent>
            </w:r>
          </w:p>
        </w:tc>
        <w:tc>
          <w:tcPr>
            <w:tcW w:w="1940" w:type="dxa"/>
            <w:vMerge/>
            <w:shd w:val="clear" w:color="auto" w:fill="CCCCCC"/>
            <w:vAlign w:val="center"/>
          </w:tcPr>
          <w:p w14:paraId="74064C87" w14:textId="77777777" w:rsidR="0090067C" w:rsidRPr="00792307" w:rsidRDefault="0090067C" w:rsidP="004E681A">
            <w:pPr>
              <w:jc w:val="center"/>
              <w:rPr>
                <w:rFonts w:ascii="Arial" w:hAnsi="Arial" w:cs="Arial"/>
                <w:sz w:val="22"/>
                <w:szCs w:val="22"/>
              </w:rPr>
            </w:pPr>
          </w:p>
        </w:tc>
        <w:tc>
          <w:tcPr>
            <w:tcW w:w="1281" w:type="dxa"/>
            <w:shd w:val="clear" w:color="auto" w:fill="auto"/>
            <w:vAlign w:val="center"/>
          </w:tcPr>
          <w:p w14:paraId="30B2D333" w14:textId="645C6EA1"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9776" behindDoc="0" locked="0" layoutInCell="1" allowOverlap="1" wp14:anchorId="60BC5BF6" wp14:editId="79DF76FE">
                      <wp:simplePos x="0" y="0"/>
                      <wp:positionH relativeFrom="column">
                        <wp:posOffset>61595</wp:posOffset>
                      </wp:positionH>
                      <wp:positionV relativeFrom="paragraph">
                        <wp:posOffset>43180</wp:posOffset>
                      </wp:positionV>
                      <wp:extent cx="571500" cy="0"/>
                      <wp:effectExtent l="17145" t="59055" r="20955" b="5524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2152B" id="Line 1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pt" to="49.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cLA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">
                      <v:stroke startarrow="block" endarrow="block"/>
                    </v:line>
                  </w:pict>
                </mc:Fallback>
              </mc:AlternateContent>
            </w:r>
          </w:p>
        </w:tc>
        <w:tc>
          <w:tcPr>
            <w:tcW w:w="2625" w:type="dxa"/>
            <w:shd w:val="clear" w:color="auto" w:fill="auto"/>
            <w:vAlign w:val="center"/>
          </w:tcPr>
          <w:p w14:paraId="575D249E" w14:textId="1132F7CE" w:rsidR="0090067C" w:rsidRPr="00792307" w:rsidRDefault="00091A75" w:rsidP="004E681A">
            <w:pPr>
              <w:jc w:val="center"/>
              <w:rPr>
                <w:rFonts w:ascii="Arial" w:hAnsi="Arial" w:cs="Arial"/>
                <w:sz w:val="22"/>
                <w:szCs w:val="22"/>
              </w:rPr>
            </w:pPr>
            <w:r w:rsidRPr="00792307">
              <w:rPr>
                <w:rFonts w:ascii="Arial" w:hAnsi="Arial" w:cs="Arial"/>
                <w:sz w:val="22"/>
                <w:szCs w:val="22"/>
              </w:rPr>
              <w:t>Cadre</w:t>
            </w:r>
            <w:r w:rsidR="00BC4C07" w:rsidRPr="00792307">
              <w:rPr>
                <w:rFonts w:ascii="Arial" w:hAnsi="Arial" w:cs="Arial"/>
                <w:sz w:val="22"/>
                <w:szCs w:val="22"/>
              </w:rPr>
              <w:t>s</w:t>
            </w:r>
            <w:r w:rsidRPr="00792307">
              <w:rPr>
                <w:rFonts w:ascii="Arial" w:hAnsi="Arial" w:cs="Arial"/>
                <w:sz w:val="22"/>
                <w:szCs w:val="22"/>
              </w:rPr>
              <w:t xml:space="preserve"> santé</w:t>
            </w:r>
            <w:r w:rsidR="003C3E41">
              <w:rPr>
                <w:rFonts w:ascii="Arial" w:hAnsi="Arial" w:cs="Arial"/>
                <w:sz w:val="22"/>
                <w:szCs w:val="22"/>
              </w:rPr>
              <w:t>, personnels de soins</w:t>
            </w:r>
          </w:p>
        </w:tc>
      </w:tr>
    </w:tbl>
    <w:p w14:paraId="32477FE2" w14:textId="77777777" w:rsidR="00BE7F25" w:rsidRDefault="00BE7F25" w:rsidP="007A3E3F">
      <w:pPr>
        <w:ind w:left="-540"/>
        <w:jc w:val="center"/>
        <w:rPr>
          <w:rFonts w:ascii="Arial" w:hAnsi="Arial" w:cs="Arial"/>
        </w:rPr>
      </w:pPr>
    </w:p>
    <w:p w14:paraId="0615A6C5" w14:textId="35A2669E" w:rsidR="00843CE0" w:rsidRDefault="007D5213" w:rsidP="007A3E3F">
      <w:pPr>
        <w:ind w:left="-540"/>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ABE5B6E" wp14:editId="190C53EC">
                <wp:simplePos x="0" y="0"/>
                <wp:positionH relativeFrom="column">
                  <wp:posOffset>3886200</wp:posOffset>
                </wp:positionH>
                <wp:positionV relativeFrom="paragraph">
                  <wp:posOffset>8690610</wp:posOffset>
                </wp:positionV>
                <wp:extent cx="342900" cy="113665"/>
                <wp:effectExtent l="15240" t="23495" r="13335" b="15240"/>
                <wp:wrapNone/>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leftRightArrow">
                          <a:avLst>
                            <a:gd name="adj1" fmla="val 50000"/>
                            <a:gd name="adj2" fmla="val 603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23E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3" o:spid="_x0000_s1026" type="#_x0000_t69" style="position:absolute;margin-left:306pt;margin-top:684.3pt;width:27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"/>
            </w:pict>
          </mc:Fallback>
        </mc:AlternateContent>
      </w:r>
    </w:p>
    <w:p w14:paraId="07AB7690" w14:textId="77777777" w:rsidR="006A3808" w:rsidRPr="002A10FF" w:rsidRDefault="006A3808"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sidRPr="002A10FF">
        <w:rPr>
          <w:rFonts w:ascii="Arial" w:hAnsi="Arial" w:cs="Arial"/>
          <w:b/>
        </w:rPr>
        <w:t xml:space="preserve">PARTICULARITES </w:t>
      </w:r>
      <w:r w:rsidR="00183537">
        <w:rPr>
          <w:rFonts w:ascii="Arial" w:hAnsi="Arial" w:cs="Arial"/>
          <w:b/>
        </w:rPr>
        <w:t>DE LA FONCTION</w:t>
      </w:r>
    </w:p>
    <w:p w14:paraId="48F4AEBC" w14:textId="77777777" w:rsidR="00792307" w:rsidRDefault="00792307" w:rsidP="007E754C">
      <w:pPr>
        <w:spacing w:after="120"/>
        <w:ind w:left="-540"/>
        <w:rPr>
          <w:rFonts w:ascii="Arial" w:hAnsi="Arial" w:cs="Arial"/>
          <w:sz w:val="22"/>
          <w:szCs w:val="22"/>
        </w:rPr>
      </w:pPr>
    </w:p>
    <w:p w14:paraId="488BECBC" w14:textId="3CD94707" w:rsidR="00BC4C07" w:rsidRPr="00C37371" w:rsidRDefault="00BC4C07" w:rsidP="007E754C">
      <w:pPr>
        <w:spacing w:after="120"/>
        <w:ind w:left="-540"/>
        <w:rPr>
          <w:rFonts w:ascii="Arial" w:hAnsi="Arial" w:cs="Arial"/>
          <w:sz w:val="22"/>
          <w:szCs w:val="22"/>
        </w:rPr>
      </w:pPr>
      <w:r w:rsidRPr="00C37371">
        <w:rPr>
          <w:rFonts w:ascii="Arial" w:hAnsi="Arial" w:cs="Arial"/>
          <w:sz w:val="22"/>
          <w:szCs w:val="22"/>
        </w:rPr>
        <w:t>Poste soumis au secret professionnel : confidentialité des</w:t>
      </w:r>
      <w:r w:rsidR="00881AC6" w:rsidRPr="00C37371">
        <w:rPr>
          <w:rFonts w:ascii="Arial" w:hAnsi="Arial" w:cs="Arial"/>
          <w:sz w:val="22"/>
          <w:szCs w:val="22"/>
        </w:rPr>
        <w:t xml:space="preserve"> données personnelles des patients/résidents</w:t>
      </w:r>
    </w:p>
    <w:p w14:paraId="7ED880E7" w14:textId="4FAC7BCD" w:rsidR="00205143" w:rsidRPr="00C37371" w:rsidRDefault="00467827" w:rsidP="00205143">
      <w:pPr>
        <w:spacing w:after="120"/>
        <w:ind w:left="-540"/>
        <w:rPr>
          <w:rFonts w:ascii="Arial" w:hAnsi="Arial" w:cs="Arial"/>
          <w:sz w:val="22"/>
          <w:szCs w:val="22"/>
        </w:rPr>
      </w:pPr>
      <w:r w:rsidRPr="00C37371">
        <w:rPr>
          <w:rFonts w:ascii="Arial" w:hAnsi="Arial" w:cs="Arial"/>
          <w:sz w:val="22"/>
          <w:szCs w:val="22"/>
        </w:rPr>
        <w:t xml:space="preserve">Participe au remplacement </w:t>
      </w:r>
      <w:r w:rsidR="00205143" w:rsidRPr="00C37371">
        <w:rPr>
          <w:rFonts w:ascii="Arial" w:hAnsi="Arial" w:cs="Arial"/>
          <w:sz w:val="22"/>
          <w:szCs w:val="22"/>
        </w:rPr>
        <w:t>des équipes</w:t>
      </w:r>
    </w:p>
    <w:p w14:paraId="2716534C" w14:textId="1A44B58A" w:rsidR="00205143" w:rsidRPr="00C37371" w:rsidRDefault="00205143" w:rsidP="00205143">
      <w:pPr>
        <w:spacing w:after="120"/>
        <w:ind w:left="-540"/>
        <w:rPr>
          <w:rFonts w:ascii="Arial" w:hAnsi="Arial" w:cs="Arial"/>
          <w:sz w:val="22"/>
          <w:szCs w:val="22"/>
        </w:rPr>
      </w:pPr>
      <w:r w:rsidRPr="00C37371">
        <w:rPr>
          <w:rFonts w:ascii="Arial" w:hAnsi="Arial" w:cs="Arial"/>
          <w:sz w:val="22"/>
          <w:szCs w:val="22"/>
        </w:rPr>
        <w:t>En tant qu’agent exerçant au sein de la Fonction Publique Hospitalière, respecte les droits et devoirs des fonctionnaires</w:t>
      </w:r>
    </w:p>
    <w:p w14:paraId="39AD5061" w14:textId="77777777" w:rsidR="00B61926" w:rsidRDefault="00B61926" w:rsidP="00792307">
      <w:pPr>
        <w:spacing w:after="120"/>
        <w:ind w:left="-540"/>
        <w:rPr>
          <w:rFonts w:ascii="Arial" w:hAnsi="Arial" w:cs="Arial"/>
          <w:sz w:val="16"/>
          <w:szCs w:val="16"/>
        </w:rPr>
      </w:pPr>
    </w:p>
    <w:p w14:paraId="39ACA47F" w14:textId="209A486B" w:rsidR="00B61926" w:rsidRPr="00B61926" w:rsidRDefault="00034B90" w:rsidP="00B61926">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PROFIL/COMPETENCES</w:t>
      </w:r>
      <w:r w:rsidR="00306D5F">
        <w:rPr>
          <w:rFonts w:ascii="Arial" w:hAnsi="Arial" w:cs="Arial"/>
          <w:b/>
        </w:rPr>
        <w:t xml:space="preserve"> PROFESSIONNELLES</w:t>
      </w:r>
    </w:p>
    <w:p w14:paraId="7DEBA879" w14:textId="06988EFB" w:rsidR="00034B90" w:rsidRDefault="00034B90" w:rsidP="00034B90">
      <w:pPr>
        <w:spacing w:after="120"/>
        <w:rPr>
          <w:rFonts w:ascii="Arial" w:hAnsi="Arial" w:cs="Arial"/>
          <w:sz w:val="22"/>
          <w:szCs w:val="22"/>
        </w:rPr>
      </w:pPr>
    </w:p>
    <w:p w14:paraId="25B1F2CD" w14:textId="0BDCBF75" w:rsidR="00034B90" w:rsidRPr="00034B90" w:rsidRDefault="00034B90" w:rsidP="00034B90">
      <w:pPr>
        <w:spacing w:after="120"/>
        <w:rPr>
          <w:rFonts w:ascii="Arial" w:hAnsi="Arial" w:cs="Arial"/>
          <w:b/>
          <w:sz w:val="22"/>
          <w:szCs w:val="22"/>
        </w:rPr>
      </w:pPr>
      <w:r w:rsidRPr="00034B90">
        <w:rPr>
          <w:rFonts w:ascii="Arial" w:hAnsi="Arial" w:cs="Arial"/>
          <w:b/>
          <w:sz w:val="22"/>
          <w:szCs w:val="22"/>
        </w:rPr>
        <w:t xml:space="preserve">Détenir le diplôme d’état </w:t>
      </w:r>
      <w:r w:rsidR="00C37371">
        <w:rPr>
          <w:rFonts w:ascii="Arial" w:hAnsi="Arial" w:cs="Arial"/>
          <w:b/>
          <w:sz w:val="22"/>
          <w:szCs w:val="22"/>
        </w:rPr>
        <w:t>d’aide-soignant et AFGSU niveau 2.</w:t>
      </w:r>
    </w:p>
    <w:p w14:paraId="6BFCCBBB" w14:textId="77777777" w:rsidR="00034B90" w:rsidRPr="00C37371" w:rsidRDefault="00034B90" w:rsidP="00034B90">
      <w:pPr>
        <w:spacing w:after="120"/>
        <w:rPr>
          <w:rFonts w:ascii="Arial" w:hAnsi="Arial" w:cs="Arial"/>
          <w:sz w:val="22"/>
          <w:szCs w:val="22"/>
        </w:rPr>
      </w:pPr>
    </w:p>
    <w:p w14:paraId="30EDF52A" w14:textId="36FA9C2B" w:rsidR="00C37371" w:rsidRDefault="00D90E53" w:rsidP="00C727EF">
      <w:pPr>
        <w:spacing w:after="120" w:line="276" w:lineRule="auto"/>
        <w:ind w:left="-540"/>
        <w:rPr>
          <w:rFonts w:ascii="Arial" w:hAnsi="Arial" w:cs="Arial"/>
          <w:sz w:val="16"/>
          <w:szCs w:val="16"/>
        </w:rPr>
      </w:pPr>
      <w:r w:rsidRPr="00C37371">
        <w:rPr>
          <w:rFonts w:ascii="Arial" w:hAnsi="Arial" w:cs="Arial"/>
          <w:sz w:val="22"/>
          <w:szCs w:val="22"/>
        </w:rPr>
        <w:t>Savoir théorique</w:t>
      </w:r>
      <w:r w:rsidR="008F04C4" w:rsidRPr="00C37371">
        <w:rPr>
          <w:rFonts w:ascii="Arial" w:hAnsi="Arial" w:cs="Arial"/>
          <w:sz w:val="22"/>
          <w:szCs w:val="22"/>
        </w:rPr>
        <w:t xml:space="preserve"> (connaissances associées)</w:t>
      </w:r>
      <w:r w:rsidRPr="00C37371">
        <w:rPr>
          <w:rFonts w:ascii="Arial" w:hAnsi="Arial" w:cs="Arial"/>
          <w:sz w:val="22"/>
          <w:szCs w:val="22"/>
        </w:rPr>
        <w:t xml:space="preserve"> : Connaissance du secteur </w:t>
      </w:r>
      <w:r w:rsidR="00C37371" w:rsidRPr="00C37371">
        <w:rPr>
          <w:rFonts w:ascii="Arial" w:hAnsi="Arial" w:cs="Arial"/>
          <w:sz w:val="22"/>
          <w:szCs w:val="22"/>
        </w:rPr>
        <w:t>gérontologique,</w:t>
      </w:r>
      <w:r w:rsidRPr="00C37371">
        <w:rPr>
          <w:rFonts w:ascii="Arial" w:hAnsi="Arial" w:cs="Arial"/>
          <w:sz w:val="22"/>
          <w:szCs w:val="22"/>
        </w:rPr>
        <w:t xml:space="preserve"> </w:t>
      </w:r>
      <w:r w:rsidR="008E7D5D" w:rsidRPr="00C37371">
        <w:rPr>
          <w:rFonts w:ascii="Arial" w:hAnsi="Arial" w:cs="Arial"/>
          <w:sz w:val="22"/>
          <w:szCs w:val="22"/>
        </w:rPr>
        <w:t>Hygiène, réponse aux besoins de la personne</w:t>
      </w:r>
      <w:r w:rsidRPr="00C37371">
        <w:rPr>
          <w:rFonts w:ascii="Arial" w:hAnsi="Arial" w:cs="Arial"/>
          <w:sz w:val="22"/>
          <w:szCs w:val="22"/>
        </w:rPr>
        <w:br/>
      </w:r>
      <w:r w:rsidRPr="00C37371">
        <w:rPr>
          <w:rFonts w:ascii="Arial" w:hAnsi="Arial" w:cs="Arial"/>
          <w:sz w:val="22"/>
          <w:szCs w:val="22"/>
        </w:rPr>
        <w:br/>
        <w:t>-S</w:t>
      </w:r>
      <w:r w:rsidR="00205143" w:rsidRPr="00C37371">
        <w:rPr>
          <w:rFonts w:ascii="Arial" w:hAnsi="Arial" w:cs="Arial"/>
          <w:sz w:val="22"/>
          <w:szCs w:val="22"/>
        </w:rPr>
        <w:t xml:space="preserve">avoir-faire : </w:t>
      </w:r>
      <w:r w:rsidR="008E7D5D" w:rsidRPr="00C37371">
        <w:rPr>
          <w:rFonts w:ascii="Arial" w:hAnsi="Arial" w:cs="Arial"/>
          <w:sz w:val="22"/>
          <w:szCs w:val="22"/>
        </w:rPr>
        <w:t xml:space="preserve">Evaluer le degré d’autonomie d’un résident ou d’un groupe de résidents, </w:t>
      </w:r>
      <w:r w:rsidR="00C37371" w:rsidRPr="00C37371">
        <w:rPr>
          <w:rFonts w:ascii="Arial" w:hAnsi="Arial" w:cs="Arial"/>
          <w:sz w:val="22"/>
          <w:szCs w:val="22"/>
        </w:rPr>
        <w:t xml:space="preserve">Analyser et évaluer la situation clinique d’une personne et adapter les soins, Etablir une communication adaptée à la personne et à son entourage, créer et développer une relation d’aide, </w:t>
      </w:r>
      <w:r w:rsidR="008E7D5D" w:rsidRPr="00C37371">
        <w:rPr>
          <w:rFonts w:ascii="Arial" w:hAnsi="Arial" w:cs="Arial"/>
          <w:sz w:val="22"/>
          <w:szCs w:val="22"/>
        </w:rPr>
        <w:t>Organiser</w:t>
      </w:r>
      <w:r w:rsidR="00C37371" w:rsidRPr="00C37371">
        <w:rPr>
          <w:rFonts w:ascii="Arial" w:hAnsi="Arial" w:cs="Arial"/>
          <w:sz w:val="22"/>
          <w:szCs w:val="22"/>
        </w:rPr>
        <w:t xml:space="preserve"> son travail au sein d’une équipe pluridisciplinaire, Recherche</w:t>
      </w:r>
      <w:r w:rsidR="003105B5">
        <w:rPr>
          <w:rFonts w:ascii="Arial" w:hAnsi="Arial" w:cs="Arial"/>
          <w:sz w:val="22"/>
          <w:szCs w:val="22"/>
        </w:rPr>
        <w:t>r</w:t>
      </w:r>
      <w:r w:rsidR="00C37371" w:rsidRPr="00C37371">
        <w:rPr>
          <w:rFonts w:ascii="Arial" w:hAnsi="Arial" w:cs="Arial"/>
          <w:sz w:val="22"/>
          <w:szCs w:val="22"/>
        </w:rPr>
        <w:t>, traiter et transmettre les informations pour assurer la continuité des soins, Utiliser les techniques d’entretien des locaux et du matériel spécifique, Utiliser les techniques, gestes et postures en rapport avec la manutention, Encadrer les stagia</w:t>
      </w:r>
      <w:r w:rsidR="003105B5">
        <w:rPr>
          <w:rFonts w:ascii="Arial" w:hAnsi="Arial" w:cs="Arial"/>
          <w:sz w:val="22"/>
          <w:szCs w:val="22"/>
        </w:rPr>
        <w:t>ires et les nouveaux collègues,</w:t>
      </w:r>
      <w:r w:rsidR="00C37371" w:rsidRPr="00C37371">
        <w:rPr>
          <w:rFonts w:ascii="Arial" w:hAnsi="Arial" w:cs="Arial"/>
          <w:sz w:val="22"/>
          <w:szCs w:val="22"/>
        </w:rPr>
        <w:t xml:space="preserve"> Réaliser des soins adaptés à l'état clinique du résident</w:t>
      </w:r>
      <w:r w:rsidRPr="00C37371">
        <w:rPr>
          <w:rFonts w:ascii="Arial" w:hAnsi="Arial" w:cs="Arial"/>
          <w:sz w:val="22"/>
          <w:szCs w:val="22"/>
        </w:rPr>
        <w:br/>
      </w:r>
      <w:r w:rsidRPr="00C37371">
        <w:rPr>
          <w:rFonts w:ascii="Arial" w:hAnsi="Arial" w:cs="Arial"/>
          <w:sz w:val="22"/>
          <w:szCs w:val="22"/>
        </w:rPr>
        <w:br/>
        <w:t>- Savoir être</w:t>
      </w:r>
      <w:r w:rsidR="00E06342" w:rsidRPr="00C37371">
        <w:rPr>
          <w:rFonts w:ascii="Arial" w:hAnsi="Arial" w:cs="Arial"/>
          <w:sz w:val="22"/>
          <w:szCs w:val="22"/>
        </w:rPr>
        <w:t xml:space="preserve"> (manière de servir et qualités relationnelles)</w:t>
      </w:r>
      <w:r w:rsidRPr="00C37371">
        <w:rPr>
          <w:rFonts w:ascii="Arial" w:hAnsi="Arial" w:cs="Arial"/>
          <w:sz w:val="22"/>
          <w:szCs w:val="22"/>
        </w:rPr>
        <w:t xml:space="preserve"> : </w:t>
      </w:r>
      <w:r w:rsidR="00034B90" w:rsidRPr="00C37371">
        <w:rPr>
          <w:rFonts w:ascii="Arial" w:hAnsi="Arial" w:cs="Arial"/>
          <w:sz w:val="22"/>
          <w:szCs w:val="22"/>
        </w:rPr>
        <w:t>A</w:t>
      </w:r>
      <w:r w:rsidRPr="00C37371">
        <w:rPr>
          <w:rFonts w:ascii="Arial" w:hAnsi="Arial" w:cs="Arial"/>
          <w:sz w:val="22"/>
          <w:szCs w:val="22"/>
        </w:rPr>
        <w:t>ptitude relationnelle, capacité d’adaptation, discernement, rigueur, bienveillance, discrétion</w:t>
      </w:r>
      <w:r w:rsidR="00C37371" w:rsidRPr="00C37371">
        <w:rPr>
          <w:rFonts w:ascii="Arial" w:hAnsi="Arial" w:cs="Arial"/>
          <w:sz w:val="22"/>
          <w:szCs w:val="22"/>
        </w:rPr>
        <w:t>, capacité à travailler en équipe, comportement adapté dans ses relations avec autrui.</w:t>
      </w:r>
    </w:p>
    <w:p w14:paraId="0886EA93" w14:textId="77777777" w:rsidR="000E19E7" w:rsidRDefault="000E19E7" w:rsidP="00CC7559">
      <w:pPr>
        <w:spacing w:after="120"/>
        <w:rPr>
          <w:rFonts w:ascii="Arial" w:hAnsi="Arial" w:cs="Arial"/>
          <w:sz w:val="16"/>
          <w:szCs w:val="16"/>
        </w:rPr>
      </w:pPr>
    </w:p>
    <w:p w14:paraId="7CA00E3B" w14:textId="77777777" w:rsidR="002B3764" w:rsidRPr="00BE7F25" w:rsidRDefault="002B3764" w:rsidP="002B3764">
      <w:pPr>
        <w:spacing w:after="120"/>
        <w:ind w:left="-540"/>
        <w:rPr>
          <w:rFonts w:ascii="Arial" w:hAnsi="Arial" w:cs="Arial"/>
          <w:i/>
          <w:sz w:val="22"/>
          <w:szCs w:val="22"/>
        </w:rPr>
      </w:pPr>
      <w:r w:rsidRPr="00BE7F25">
        <w:rPr>
          <w:rFonts w:ascii="Arial" w:hAnsi="Arial" w:cs="Arial"/>
          <w:i/>
          <w:sz w:val="22"/>
          <w:szCs w:val="22"/>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38470480" w14:textId="7DBCE7C1" w:rsidR="00034B90" w:rsidRDefault="00034B90" w:rsidP="002657D1">
      <w:pPr>
        <w:spacing w:after="120"/>
        <w:ind w:left="-540"/>
        <w:rPr>
          <w:rFonts w:ascii="Arial" w:hAnsi="Arial" w:cs="Arial"/>
          <w:sz w:val="22"/>
          <w:szCs w:val="22"/>
        </w:rPr>
      </w:pPr>
    </w:p>
    <w:p w14:paraId="2C0CFC81" w14:textId="77777777" w:rsidR="002B3764" w:rsidRPr="00BE7F25" w:rsidRDefault="002B3764" w:rsidP="002B3764">
      <w:pPr>
        <w:spacing w:after="120"/>
        <w:ind w:left="-540"/>
        <w:rPr>
          <w:rFonts w:ascii="Arial" w:hAnsi="Arial" w:cs="Arial"/>
          <w:i/>
          <w:sz w:val="22"/>
          <w:szCs w:val="22"/>
        </w:rPr>
      </w:pPr>
      <w:r w:rsidRPr="00BE7F25">
        <w:rPr>
          <w:rFonts w:ascii="Arial" w:hAnsi="Arial" w:cs="Arial"/>
          <w:i/>
          <w:sz w:val="22"/>
          <w:szCs w:val="22"/>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5313E04E" w14:textId="6E33DB0F" w:rsidR="00034B90" w:rsidRDefault="00034B90" w:rsidP="002657D1">
      <w:pPr>
        <w:spacing w:after="120"/>
        <w:ind w:left="-540"/>
        <w:rPr>
          <w:rFonts w:ascii="Arial" w:hAnsi="Arial" w:cs="Arial"/>
          <w:sz w:val="22"/>
          <w:szCs w:val="22"/>
        </w:rPr>
      </w:pPr>
    </w:p>
    <w:p w14:paraId="5667BBFE" w14:textId="6433BF24" w:rsidR="00034B90" w:rsidRPr="00AD0D8F" w:rsidRDefault="006C34C9" w:rsidP="002657D1">
      <w:pPr>
        <w:spacing w:after="120"/>
        <w:ind w:left="-540"/>
        <w:rPr>
          <w:rFonts w:ascii="Arial" w:hAnsi="Arial" w:cs="Arial"/>
          <w:i/>
          <w:sz w:val="22"/>
          <w:szCs w:val="22"/>
        </w:rPr>
      </w:pPr>
      <w:r w:rsidRPr="00AD0D8F">
        <w:rPr>
          <w:rFonts w:ascii="Arial" w:hAnsi="Arial" w:cs="Arial"/>
          <w:i/>
          <w:sz w:val="22"/>
          <w:szCs w:val="22"/>
        </w:rPr>
        <w:t>Ces séquentiels de tâches sont à adapter en fonction des besoins du groupe et des résidents (se référer aux Projets personnalisés).</w:t>
      </w:r>
    </w:p>
    <w:p w14:paraId="2FB28CE5" w14:textId="741BDE49" w:rsidR="00034B90" w:rsidRDefault="00034B90" w:rsidP="002657D1">
      <w:pPr>
        <w:spacing w:after="120"/>
        <w:ind w:left="-540"/>
        <w:rPr>
          <w:rFonts w:ascii="Arial" w:hAnsi="Arial" w:cs="Arial"/>
          <w:sz w:val="22"/>
          <w:szCs w:val="22"/>
        </w:rPr>
      </w:pPr>
    </w:p>
    <w:p w14:paraId="6C2B7AD9" w14:textId="41F088E2" w:rsidR="00FB51AC" w:rsidRDefault="00FB51AC" w:rsidP="002657D1">
      <w:pPr>
        <w:spacing w:after="120"/>
        <w:ind w:left="-540"/>
        <w:rPr>
          <w:rFonts w:ascii="Arial" w:hAnsi="Arial" w:cs="Arial"/>
          <w:sz w:val="22"/>
          <w:szCs w:val="22"/>
        </w:rPr>
      </w:pPr>
    </w:p>
    <w:p w14:paraId="43C010F2" w14:textId="354E0D1D" w:rsidR="00FB51AC" w:rsidRDefault="00FB51AC" w:rsidP="002657D1">
      <w:pPr>
        <w:spacing w:after="120"/>
        <w:ind w:left="-540"/>
        <w:rPr>
          <w:rFonts w:ascii="Arial" w:hAnsi="Arial" w:cs="Arial"/>
          <w:sz w:val="22"/>
          <w:szCs w:val="22"/>
        </w:rPr>
      </w:pPr>
    </w:p>
    <w:p w14:paraId="6C5C75ED" w14:textId="1A4BCE92" w:rsidR="00CC7559" w:rsidRDefault="00CC7559" w:rsidP="00AD0D8F">
      <w:pPr>
        <w:spacing w:after="120"/>
        <w:rPr>
          <w:rFonts w:ascii="Arial" w:hAnsi="Arial" w:cs="Arial"/>
          <w:sz w:val="22"/>
          <w:szCs w:val="22"/>
        </w:rPr>
      </w:pPr>
    </w:p>
    <w:p w14:paraId="58FB0C14" w14:textId="430B7FDB" w:rsidR="00034B90" w:rsidRPr="00B61926" w:rsidRDefault="00034B90" w:rsidP="00BE7F25">
      <w:pPr>
        <w:spacing w:after="120"/>
        <w:rPr>
          <w:rFonts w:ascii="Arial" w:hAnsi="Arial" w:cs="Arial"/>
          <w:sz w:val="22"/>
          <w:szCs w:val="22"/>
        </w:rPr>
      </w:pPr>
    </w:p>
    <w:tbl>
      <w:tblPr>
        <w:tblpPr w:leftFromText="141" w:rightFromText="141" w:vertAnchor="text" w:horzAnchor="margin" w:tblpXSpec="center" w:tblpY="19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701"/>
        <w:gridCol w:w="1703"/>
        <w:gridCol w:w="1983"/>
        <w:gridCol w:w="1418"/>
        <w:gridCol w:w="1981"/>
      </w:tblGrid>
      <w:tr w:rsidR="0076605F" w:rsidRPr="00FE5341" w14:paraId="722DB89B" w14:textId="77777777" w:rsidTr="0023059E">
        <w:trPr>
          <w:trHeight w:val="334"/>
        </w:trPr>
        <w:tc>
          <w:tcPr>
            <w:tcW w:w="7375" w:type="dxa"/>
            <w:gridSpan w:val="4"/>
            <w:shd w:val="clear" w:color="auto" w:fill="auto"/>
          </w:tcPr>
          <w:p w14:paraId="3CC3FC1E" w14:textId="33659BFC" w:rsidR="0076605F" w:rsidRPr="00FE5341" w:rsidRDefault="0076605F" w:rsidP="001D0051">
            <w:pPr>
              <w:jc w:val="center"/>
              <w:rPr>
                <w:rFonts w:ascii="Arial" w:hAnsi="Arial" w:cs="Arial"/>
                <w:b/>
              </w:rPr>
            </w:pPr>
            <w:r w:rsidRPr="00FE5341">
              <w:rPr>
                <w:rFonts w:ascii="Arial" w:hAnsi="Arial" w:cs="Arial"/>
                <w:b/>
              </w:rPr>
              <w:t xml:space="preserve">Intitulé de la fonction : </w:t>
            </w:r>
            <w:r w:rsidR="00E06342" w:rsidRPr="0023059E">
              <w:rPr>
                <w:rFonts w:ascii="Arial" w:hAnsi="Arial" w:cs="Arial"/>
                <w:b/>
                <w:color w:val="ED7D31" w:themeColor="accent2"/>
                <w:sz w:val="22"/>
                <w:szCs w:val="22"/>
              </w:rPr>
              <w:t>Accompagnant éducatif et social</w:t>
            </w:r>
          </w:p>
        </w:tc>
        <w:tc>
          <w:tcPr>
            <w:tcW w:w="3399" w:type="dxa"/>
            <w:gridSpan w:val="2"/>
            <w:shd w:val="clear" w:color="auto" w:fill="auto"/>
          </w:tcPr>
          <w:p w14:paraId="0BBD247E" w14:textId="628F5800" w:rsidR="0076605F" w:rsidRPr="00FE5341" w:rsidRDefault="008F04C4" w:rsidP="001D0051">
            <w:pPr>
              <w:jc w:val="center"/>
              <w:rPr>
                <w:rFonts w:ascii="Arial" w:hAnsi="Arial" w:cs="Arial"/>
                <w:b/>
              </w:rPr>
            </w:pPr>
            <w:r>
              <w:rPr>
                <w:rFonts w:ascii="Arial" w:hAnsi="Arial" w:cs="Arial"/>
                <w:b/>
              </w:rPr>
              <w:t xml:space="preserve">Code ROME : </w:t>
            </w:r>
            <w:r w:rsidRPr="0023059E">
              <w:rPr>
                <w:rFonts w:ascii="Arial" w:hAnsi="Arial" w:cs="Arial"/>
                <w:b/>
                <w:color w:val="ED7D31" w:themeColor="accent2"/>
                <w:sz w:val="20"/>
                <w:szCs w:val="20"/>
              </w:rPr>
              <w:t>K1301 K1302 J1501</w:t>
            </w:r>
          </w:p>
        </w:tc>
      </w:tr>
      <w:tr w:rsidR="00D65F35" w:rsidRPr="00FE5341" w14:paraId="601AC0CE" w14:textId="77777777" w:rsidTr="0023059E">
        <w:trPr>
          <w:trHeight w:val="785"/>
        </w:trPr>
        <w:tc>
          <w:tcPr>
            <w:tcW w:w="1988" w:type="dxa"/>
            <w:shd w:val="clear" w:color="auto" w:fill="auto"/>
          </w:tcPr>
          <w:p w14:paraId="5F101369" w14:textId="77777777" w:rsidR="00D65F35" w:rsidRPr="00FE5341" w:rsidRDefault="00D65F35" w:rsidP="009D3DAD">
            <w:pPr>
              <w:spacing w:after="80"/>
              <w:jc w:val="center"/>
              <w:rPr>
                <w:rFonts w:ascii="Arial" w:hAnsi="Arial" w:cs="Arial"/>
                <w:sz w:val="22"/>
                <w:szCs w:val="22"/>
              </w:rPr>
            </w:pPr>
            <w:r w:rsidRPr="00FE5341">
              <w:rPr>
                <w:rFonts w:ascii="Arial" w:hAnsi="Arial" w:cs="Arial"/>
                <w:sz w:val="22"/>
                <w:szCs w:val="22"/>
              </w:rPr>
              <w:t>Rédigé par :</w:t>
            </w:r>
          </w:p>
          <w:p w14:paraId="68FCD370" w14:textId="2CBBF1AD" w:rsidR="000E19E7" w:rsidRDefault="008F04C4" w:rsidP="009D3DAD">
            <w:pPr>
              <w:jc w:val="center"/>
              <w:rPr>
                <w:rFonts w:ascii="Arial" w:hAnsi="Arial" w:cs="Arial"/>
                <w:b/>
                <w:sz w:val="22"/>
                <w:szCs w:val="22"/>
              </w:rPr>
            </w:pPr>
            <w:r>
              <w:rPr>
                <w:rFonts w:ascii="Arial" w:hAnsi="Arial" w:cs="Arial"/>
                <w:b/>
                <w:sz w:val="22"/>
                <w:szCs w:val="22"/>
              </w:rPr>
              <w:t>K. B</w:t>
            </w:r>
            <w:r w:rsidR="000E19E7">
              <w:rPr>
                <w:rFonts w:ascii="Arial" w:hAnsi="Arial" w:cs="Arial"/>
                <w:b/>
                <w:sz w:val="22"/>
                <w:szCs w:val="22"/>
              </w:rPr>
              <w:t>ar</w:t>
            </w:r>
          </w:p>
          <w:p w14:paraId="06C57BCA" w14:textId="438F3BFB" w:rsidR="00D65F35" w:rsidRPr="00FE5341" w:rsidRDefault="008F04C4" w:rsidP="009D3DAD">
            <w:pPr>
              <w:jc w:val="center"/>
              <w:rPr>
                <w:rFonts w:ascii="Arial" w:hAnsi="Arial" w:cs="Arial"/>
                <w:b/>
                <w:sz w:val="22"/>
                <w:szCs w:val="22"/>
              </w:rPr>
            </w:pPr>
            <w:r>
              <w:rPr>
                <w:rFonts w:ascii="Arial" w:hAnsi="Arial" w:cs="Arial"/>
                <w:b/>
                <w:sz w:val="22"/>
                <w:szCs w:val="22"/>
              </w:rPr>
              <w:t>E. Meurisse</w:t>
            </w:r>
          </w:p>
        </w:tc>
        <w:tc>
          <w:tcPr>
            <w:tcW w:w="1701" w:type="dxa"/>
            <w:shd w:val="clear" w:color="auto" w:fill="auto"/>
          </w:tcPr>
          <w:p w14:paraId="612AA349"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BC71C7C" w14:textId="51B9DD79" w:rsidR="00D65F35" w:rsidRPr="00FE5341" w:rsidRDefault="00034B90" w:rsidP="00C1244D">
            <w:pPr>
              <w:jc w:val="center"/>
              <w:rPr>
                <w:rFonts w:ascii="Arial" w:hAnsi="Arial" w:cs="Arial"/>
                <w:sz w:val="22"/>
                <w:szCs w:val="22"/>
              </w:rPr>
            </w:pPr>
            <w:r>
              <w:rPr>
                <w:rFonts w:ascii="Arial" w:hAnsi="Arial" w:cs="Arial"/>
                <w:sz w:val="22"/>
                <w:szCs w:val="22"/>
              </w:rPr>
              <w:t>09/08</w:t>
            </w:r>
            <w:r w:rsidR="00467827">
              <w:rPr>
                <w:rFonts w:ascii="Arial" w:hAnsi="Arial" w:cs="Arial"/>
                <w:sz w:val="22"/>
                <w:szCs w:val="22"/>
              </w:rPr>
              <w:t>/202</w:t>
            </w:r>
            <w:r>
              <w:rPr>
                <w:rFonts w:ascii="Arial" w:hAnsi="Arial" w:cs="Arial"/>
                <w:sz w:val="22"/>
                <w:szCs w:val="22"/>
              </w:rPr>
              <w:t>3</w:t>
            </w:r>
          </w:p>
        </w:tc>
        <w:tc>
          <w:tcPr>
            <w:tcW w:w="1703" w:type="dxa"/>
            <w:tcBorders>
              <w:right w:val="double" w:sz="4" w:space="0" w:color="auto"/>
            </w:tcBorders>
            <w:shd w:val="clear" w:color="auto" w:fill="auto"/>
          </w:tcPr>
          <w:p w14:paraId="609C8947"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p w14:paraId="704B4687" w14:textId="77777777" w:rsidR="00D65F35" w:rsidRPr="00FE5341" w:rsidRDefault="00D65F35" w:rsidP="009D3DAD">
            <w:pPr>
              <w:jc w:val="center"/>
              <w:rPr>
                <w:rFonts w:ascii="Arial" w:hAnsi="Arial" w:cs="Arial"/>
                <w:sz w:val="22"/>
                <w:szCs w:val="22"/>
              </w:rPr>
            </w:pPr>
          </w:p>
          <w:p w14:paraId="12DD8BCD" w14:textId="77777777" w:rsidR="00D65F35" w:rsidRPr="00FE5341" w:rsidRDefault="00D65F35" w:rsidP="009D3DAD">
            <w:pPr>
              <w:jc w:val="center"/>
              <w:rPr>
                <w:rFonts w:ascii="Arial" w:hAnsi="Arial" w:cs="Arial"/>
                <w:sz w:val="22"/>
                <w:szCs w:val="22"/>
              </w:rPr>
            </w:pPr>
          </w:p>
        </w:tc>
        <w:tc>
          <w:tcPr>
            <w:tcW w:w="1983" w:type="dxa"/>
            <w:tcBorders>
              <w:left w:val="double" w:sz="4" w:space="0" w:color="auto"/>
            </w:tcBorders>
            <w:shd w:val="clear" w:color="auto" w:fill="auto"/>
          </w:tcPr>
          <w:p w14:paraId="5848FA88"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Approuvé par :</w:t>
            </w:r>
          </w:p>
          <w:p w14:paraId="02C0230E" w14:textId="32FDCDF7" w:rsidR="00D65F35" w:rsidRPr="00FE5341" w:rsidRDefault="008F04C4" w:rsidP="009D3DAD">
            <w:pPr>
              <w:jc w:val="center"/>
              <w:rPr>
                <w:rFonts w:ascii="Arial" w:hAnsi="Arial" w:cs="Arial"/>
                <w:b/>
                <w:sz w:val="22"/>
                <w:szCs w:val="22"/>
              </w:rPr>
            </w:pPr>
            <w:r>
              <w:rPr>
                <w:rFonts w:ascii="Arial" w:hAnsi="Arial" w:cs="Arial"/>
                <w:b/>
                <w:sz w:val="22"/>
                <w:szCs w:val="22"/>
              </w:rPr>
              <w:t>C. Voydeville</w:t>
            </w:r>
          </w:p>
        </w:tc>
        <w:tc>
          <w:tcPr>
            <w:tcW w:w="1418" w:type="dxa"/>
            <w:shd w:val="clear" w:color="auto" w:fill="auto"/>
          </w:tcPr>
          <w:p w14:paraId="200D75ED"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F71D486" w14:textId="5D9ADEA4" w:rsidR="00D65F35" w:rsidRPr="00FE5341" w:rsidRDefault="008F04C4" w:rsidP="00C1244D">
            <w:pPr>
              <w:jc w:val="center"/>
              <w:rPr>
                <w:rFonts w:ascii="Arial" w:hAnsi="Arial" w:cs="Arial"/>
                <w:sz w:val="22"/>
                <w:szCs w:val="22"/>
              </w:rPr>
            </w:pPr>
            <w:r>
              <w:rPr>
                <w:rFonts w:ascii="Arial" w:hAnsi="Arial" w:cs="Arial"/>
                <w:sz w:val="22"/>
                <w:szCs w:val="22"/>
              </w:rPr>
              <w:t>09/08/2023</w:t>
            </w:r>
          </w:p>
        </w:tc>
        <w:tc>
          <w:tcPr>
            <w:tcW w:w="1981" w:type="dxa"/>
            <w:shd w:val="clear" w:color="auto" w:fill="auto"/>
          </w:tcPr>
          <w:p w14:paraId="0CF2F7D8"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tc>
      </w:tr>
    </w:tbl>
    <w:p w14:paraId="46296970" w14:textId="2A48C011" w:rsidR="00451A63" w:rsidRDefault="00451A63" w:rsidP="00E61B36">
      <w:pPr>
        <w:rPr>
          <w:rFonts w:ascii="Arial" w:hAnsi="Arial" w:cs="Arial"/>
          <w:b/>
          <w:i/>
        </w:rPr>
      </w:pPr>
    </w:p>
    <w:sectPr w:rsidR="00451A63" w:rsidSect="00CE1EA9">
      <w:headerReference w:type="default" r:id="rId13"/>
      <w:footerReference w:type="even" r:id="rId14"/>
      <w:footerReference w:type="default" r:id="rId15"/>
      <w:headerReference w:type="first" r:id="rId16"/>
      <w:footerReference w:type="first" r:id="rId17"/>
      <w:pgSz w:w="11906" w:h="16838" w:code="9"/>
      <w:pgMar w:top="539" w:right="1134" w:bottom="539" w:left="1134"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7932D" w14:textId="77777777" w:rsidR="00243750" w:rsidRDefault="00243750">
      <w:r>
        <w:separator/>
      </w:r>
    </w:p>
  </w:endnote>
  <w:endnote w:type="continuationSeparator" w:id="0">
    <w:p w14:paraId="0231F2CA" w14:textId="77777777" w:rsidR="00243750" w:rsidRDefault="00243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565" w14:textId="77777777" w:rsidR="00B24300" w:rsidRDefault="00B24300" w:rsidP="00C66A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BDF41F" w14:textId="77777777" w:rsidR="00B24300" w:rsidRDefault="00B24300" w:rsidP="00B243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16113"/>
      <w:docPartObj>
        <w:docPartGallery w:val="Page Numbers (Bottom of Page)"/>
        <w:docPartUnique/>
      </w:docPartObj>
    </w:sdtPr>
    <w:sdtEndPr/>
    <w:sdtContent>
      <w:p w14:paraId="3524B62B" w14:textId="14BD7E03" w:rsidR="00B24300" w:rsidRDefault="00617A79" w:rsidP="00B24300">
        <w:pPr>
          <w:pStyle w:val="Pieddepage"/>
          <w:ind w:right="360"/>
        </w:pPr>
        <w:r>
          <w:rPr>
            <w:noProof/>
          </w:rPr>
          <mc:AlternateContent>
            <mc:Choice Requires="wps">
              <w:drawing>
                <wp:anchor distT="0" distB="0" distL="114300" distR="114300" simplePos="0" relativeHeight="251663360" behindDoc="0" locked="0" layoutInCell="0" allowOverlap="1" wp14:anchorId="42333F13" wp14:editId="729DCCE5">
                  <wp:simplePos x="0" y="0"/>
                  <wp:positionH relativeFrom="rightMargin">
                    <wp:align>left</wp:align>
                  </wp:positionH>
                  <mc:AlternateContent>
                    <mc:Choice Requires="wp14">
                      <wp:positionV relativeFrom="bottomMargin">
                        <wp14:pctPosVOffset>7000</wp14:pctPosVOffset>
                      </wp:positionV>
                    </mc:Choice>
                    <mc:Fallback>
                      <wp:positionV relativeFrom="page">
                        <wp:posOffset>10373360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3079837" w14:textId="3CE975CD" w:rsidR="00617A79" w:rsidRDefault="00617A79">
                              <w:pPr>
                                <w:jc w:val="center"/>
                              </w:pPr>
                              <w:r>
                                <w:rPr>
                                  <w:sz w:val="22"/>
                                  <w:szCs w:val="22"/>
                                </w:rPr>
                                <w:fldChar w:fldCharType="begin"/>
                              </w:r>
                              <w:r>
                                <w:instrText>PAGE    \* MERGEFORMAT</w:instrText>
                              </w:r>
                              <w:r>
                                <w:rPr>
                                  <w:sz w:val="22"/>
                                  <w:szCs w:val="22"/>
                                </w:rPr>
                                <w:fldChar w:fldCharType="separate"/>
                              </w:r>
                              <w:r w:rsidR="00C2298C" w:rsidRPr="00C2298C">
                                <w:rPr>
                                  <w:noProof/>
                                  <w:sz w:val="16"/>
                                  <w:szCs w:val="16"/>
                                </w:rPr>
                                <w:t>1</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33F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14:paraId="43079837" w14:textId="3CE975CD" w:rsidR="00617A79" w:rsidRDefault="00617A79">
                        <w:pPr>
                          <w:jc w:val="center"/>
                        </w:pPr>
                        <w:r>
                          <w:rPr>
                            <w:sz w:val="22"/>
                            <w:szCs w:val="22"/>
                          </w:rPr>
                          <w:fldChar w:fldCharType="begin"/>
                        </w:r>
                        <w:r>
                          <w:instrText>PAGE    \* MERGEFORMAT</w:instrText>
                        </w:r>
                        <w:r>
                          <w:rPr>
                            <w:sz w:val="22"/>
                            <w:szCs w:val="22"/>
                          </w:rPr>
                          <w:fldChar w:fldCharType="separate"/>
                        </w:r>
                        <w:r w:rsidR="00C2298C" w:rsidRPr="00C2298C">
                          <w:rPr>
                            <w:noProof/>
                            <w:sz w:val="16"/>
                            <w:szCs w:val="16"/>
                          </w:rPr>
                          <w:t>1</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98EC" w14:textId="77777777" w:rsidR="00C66A7A" w:rsidRDefault="00C66A7A" w:rsidP="00C66A7A">
    <w:pPr>
      <w:pStyle w:val="Pieddepage"/>
      <w:framePr w:wrap="around" w:vAnchor="text" w:hAnchor="page" w:x="10855" w:y="122"/>
      <w:rPr>
        <w:rStyle w:val="Numrodepage"/>
      </w:rPr>
    </w:pPr>
    <w:r>
      <w:rPr>
        <w:rStyle w:val="Numrodepage"/>
      </w:rPr>
      <w:fldChar w:fldCharType="begin"/>
    </w:r>
    <w:r>
      <w:rPr>
        <w:rStyle w:val="Numrodepage"/>
      </w:rPr>
      <w:instrText xml:space="preserve">PAGE  </w:instrText>
    </w:r>
    <w:r>
      <w:rPr>
        <w:rStyle w:val="Numrodepage"/>
      </w:rPr>
      <w:fldChar w:fldCharType="separate"/>
    </w:r>
    <w:r w:rsidR="00CE1EA9">
      <w:rPr>
        <w:rStyle w:val="Numrodepage"/>
        <w:noProof/>
      </w:rPr>
      <w:t>1</w:t>
    </w:r>
    <w:r>
      <w:rPr>
        <w:rStyle w:val="Numrodepage"/>
      </w:rPr>
      <w:fldChar w:fldCharType="end"/>
    </w:r>
  </w:p>
  <w:p w14:paraId="01954D1C" w14:textId="77777777" w:rsidR="00C66A7A" w:rsidRDefault="00C66A7A" w:rsidP="00C66A7A">
    <w:pPr>
      <w:pStyle w:val="Pieddepage"/>
      <w:ind w:right="-442"/>
    </w:pPr>
    <w:r w:rsidRPr="00685EF5">
      <w:rPr>
        <w:sz w:val="20"/>
        <w:szCs w:val="20"/>
      </w:rPr>
      <w:t xml:space="preserve">S.A.S au Capital de 1 536 800 € – RCS </w:t>
    </w:r>
    <w:r w:rsidR="00FA0BBF">
      <w:rPr>
        <w:sz w:val="20"/>
        <w:szCs w:val="20"/>
      </w:rPr>
      <w:t>Annecy</w:t>
    </w:r>
    <w:r w:rsidRPr="00685EF5">
      <w:rPr>
        <w:sz w:val="20"/>
        <w:szCs w:val="20"/>
      </w:rPr>
      <w:t xml:space="preserve"> – SIRENE 035 650 167 – APE </w:t>
    </w:r>
    <w:r>
      <w:rPr>
        <w:sz w:val="20"/>
        <w:szCs w:val="20"/>
      </w:rPr>
      <w:t xml:space="preserve">321 A – TVA : FR 59 035 650 167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A4C5A6" w14:textId="77777777" w:rsidR="00243750" w:rsidRDefault="00243750">
      <w:r>
        <w:separator/>
      </w:r>
    </w:p>
  </w:footnote>
  <w:footnote w:type="continuationSeparator" w:id="0">
    <w:p w14:paraId="2AF975B9" w14:textId="77777777" w:rsidR="00243750" w:rsidRDefault="00243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305A" w14:textId="3CFBDE0D" w:rsidR="00CB7B2B" w:rsidRPr="00B02AE1" w:rsidRDefault="005E64B3" w:rsidP="00792307">
    <w:pPr>
      <w:pStyle w:val="En-tte"/>
      <w:jc w:val="center"/>
      <w:rPr>
        <w:rFonts w:ascii="Helvetica LT Std" w:hAnsi="Helvetica LT Std" w:cs="Arial"/>
        <w:color w:val="ED7D31" w:themeColor="accent2"/>
        <w:sz w:val="16"/>
      </w:rPr>
    </w:pPr>
    <w:r>
      <w:rPr>
        <w:rFonts w:ascii="Helvetica LT Std" w:hAnsi="Helvetica LT Std" w:cs="Arial"/>
        <w:noProof/>
        <w:color w:val="0067C1"/>
        <w:sz w:val="16"/>
      </w:rPr>
      <w:drawing>
        <wp:inline distT="0" distB="0" distL="0" distR="0" wp14:anchorId="258272B7" wp14:editId="779A8FA8">
          <wp:extent cx="1348740" cy="795047"/>
          <wp:effectExtent l="0" t="0" r="381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DDS.png"/>
                  <pic:cNvPicPr/>
                </pic:nvPicPr>
                <pic:blipFill>
                  <a:blip r:embed="rId1">
                    <a:extLst>
                      <a:ext uri="{28A0092B-C50C-407E-A947-70E740481C1C}">
                        <a14:useLocalDpi xmlns:a14="http://schemas.microsoft.com/office/drawing/2010/main" val="0"/>
                      </a:ext>
                    </a:extLst>
                  </a:blip>
                  <a:stretch>
                    <a:fillRect/>
                  </a:stretch>
                </pic:blipFill>
                <pic:spPr>
                  <a:xfrm>
                    <a:off x="0" y="0"/>
                    <a:ext cx="1354111" cy="798213"/>
                  </a:xfrm>
                  <a:prstGeom prst="rect">
                    <a:avLst/>
                  </a:prstGeom>
                </pic:spPr>
              </pic:pic>
            </a:graphicData>
          </a:graphic>
        </wp:inline>
      </w:drawing>
    </w:r>
  </w:p>
  <w:p w14:paraId="032EAF3D" w14:textId="77777777" w:rsidR="00CB7B2B" w:rsidRPr="00B02AE1" w:rsidRDefault="00CB7B2B" w:rsidP="00CB7B2B">
    <w:pPr>
      <w:pStyle w:val="En-tte"/>
      <w:rPr>
        <w:rFonts w:ascii="Helvetica LT Std" w:hAnsi="Helvetica LT Std" w:cs="Arial"/>
        <w:color w:val="ED7D31" w:themeColor="accent2"/>
        <w:sz w:val="16"/>
      </w:rPr>
    </w:pPr>
    <w:r w:rsidRPr="00B02AE1">
      <w:rPr>
        <w:noProof/>
        <w:color w:val="ED7D31" w:themeColor="accent2"/>
      </w:rPr>
      <mc:AlternateContent>
        <mc:Choice Requires="wps">
          <w:drawing>
            <wp:anchor distT="4294967295" distB="4294967295" distL="114300" distR="114300" simplePos="0" relativeHeight="251661312" behindDoc="0" locked="0" layoutInCell="1" allowOverlap="1" wp14:anchorId="0FAD0074" wp14:editId="2988FC30">
              <wp:simplePos x="0" y="0"/>
              <wp:positionH relativeFrom="column">
                <wp:posOffset>-3810</wp:posOffset>
              </wp:positionH>
              <wp:positionV relativeFrom="paragraph">
                <wp:posOffset>68579</wp:posOffset>
              </wp:positionV>
              <wp:extent cx="6842760" cy="0"/>
              <wp:effectExtent l="0" t="0" r="34290" b="190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9525">
                        <a:solidFill>
                          <a:schemeClr val="tx1"/>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06778" id="_x0000_t32" coordsize="21600,21600" o:spt="32" o:oned="t" path="m,l21600,21600e" filled="f">
              <v:path arrowok="t" fillok="f" o:connecttype="none"/>
              <o:lock v:ext="edit" shapetype="t"/>
            </v:shapetype>
            <v:shape id="Connecteur droit avec flèche 19" o:spid="_x0000_s1026" type="#_x0000_t32" style="position:absolute;margin-left:-.3pt;margin-top:5.4pt;width:53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AFE2" w14:textId="77777777" w:rsidR="00814E1F" w:rsidRPr="00845DFE" w:rsidRDefault="00814E1F" w:rsidP="00814E1F">
    <w:pPr>
      <w:pStyle w:val="En-tte"/>
      <w:tabs>
        <w:tab w:val="clear" w:pos="4536"/>
        <w:tab w:val="clear" w:pos="9072"/>
        <w:tab w:val="right" w:pos="-1985"/>
        <w:tab w:val="right" w:pos="-993"/>
        <w:tab w:val="center" w:pos="142"/>
        <w:tab w:val="center" w:pos="5812"/>
        <w:tab w:val="right" w:pos="5954"/>
      </w:tabs>
      <w:ind w:left="-540" w:right="-852"/>
      <w:rPr>
        <w:rFonts w:ascii="Arial" w:hAnsi="Arial"/>
        <w:sz w:val="36"/>
      </w:rPr>
    </w:pPr>
    <w:r w:rsidRPr="00845DFE">
      <w:rPr>
        <w:rFonts w:ascii="Arial" w:hAnsi="Arial"/>
        <w:b/>
        <w:sz w:val="44"/>
      </w:rPr>
      <w:t>Amphenol</w:t>
    </w:r>
    <w:r w:rsidRPr="00845DFE">
      <w:rPr>
        <w:rFonts w:ascii="Arial" w:hAnsi="Arial"/>
        <w:b/>
        <w:sz w:val="44"/>
      </w:rPr>
      <w:tab/>
    </w:r>
  </w:p>
  <w:p w14:paraId="35A16145" w14:textId="31E40662" w:rsidR="00814E1F" w:rsidRPr="00814E1F" w:rsidRDefault="007D5213" w:rsidP="00AB4BA2">
    <w:pPr>
      <w:pStyle w:val="En-tte"/>
      <w:tabs>
        <w:tab w:val="clear" w:pos="4536"/>
        <w:tab w:val="clear" w:pos="9072"/>
        <w:tab w:val="right" w:pos="-1985"/>
        <w:tab w:val="right" w:pos="-540"/>
        <w:tab w:val="center" w:pos="142"/>
        <w:tab w:val="center" w:pos="5812"/>
        <w:tab w:val="right" w:pos="5954"/>
      </w:tabs>
      <w:spacing w:before="120"/>
      <w:ind w:left="-539" w:right="-851"/>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27CD5930" wp14:editId="3E0A72D4">
              <wp:simplePos x="0" y="0"/>
              <wp:positionH relativeFrom="column">
                <wp:posOffset>-342900</wp:posOffset>
              </wp:positionH>
              <wp:positionV relativeFrom="paragraph">
                <wp:posOffset>30480</wp:posOffset>
              </wp:positionV>
              <wp:extent cx="6771640" cy="635"/>
              <wp:effectExtent l="9525" t="11430"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C32A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50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">
              <v:stroke startarrowwidth="narrow" startarrowlength="short" endarrowwidth="narrow" endarrowlength="short"/>
            </v:line>
          </w:pict>
        </mc:Fallback>
      </mc:AlternateContent>
    </w:r>
    <w:r w:rsidR="00814E1F" w:rsidRPr="00845DFE">
      <w:rPr>
        <w:rFonts w:ascii="Arial" w:hAnsi="Arial"/>
        <w:b/>
        <w:sz w:val="20"/>
        <w:szCs w:val="20"/>
      </w:rPr>
      <w:t xml:space="preserve">Amphenol Socapex </w:t>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t xml:space="preserve"> </w:t>
    </w:r>
    <w:r w:rsidR="00814E1F" w:rsidRPr="00845DFE">
      <w:rPr>
        <w:rFonts w:ascii="Arial" w:hAnsi="Arial"/>
        <w:b/>
        <w:sz w:val="20"/>
        <w:szCs w:val="20"/>
      </w:rPr>
      <w:tab/>
      <w:t xml:space="preserve"> </w:t>
    </w:r>
  </w:p>
  <w:p w14:paraId="0B1D6AC3" w14:textId="77777777" w:rsidR="00814E1F" w:rsidRPr="00845DFE" w:rsidRDefault="00814E1F" w:rsidP="00814E1F">
    <w:pPr>
      <w:pStyle w:val="En-tte"/>
      <w:tabs>
        <w:tab w:val="clear" w:pos="4536"/>
        <w:tab w:val="clear" w:pos="9072"/>
        <w:tab w:val="right" w:pos="-1985"/>
        <w:tab w:val="right" w:pos="-540"/>
        <w:tab w:val="center" w:pos="142"/>
        <w:tab w:val="right" w:pos="5954"/>
      </w:tabs>
      <w:ind w:left="-540" w:right="-852"/>
      <w:rPr>
        <w:rFonts w:ascii="Arial" w:hAnsi="Arial"/>
        <w:sz w:val="20"/>
        <w:szCs w:val="20"/>
      </w:rPr>
    </w:pPr>
    <w:r w:rsidRPr="00845DFE">
      <w:rPr>
        <w:rFonts w:ascii="Arial" w:hAnsi="Arial"/>
        <w:sz w:val="20"/>
        <w:szCs w:val="20"/>
      </w:rPr>
      <w:t>BP 29 - Promenade de l’Arve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t xml:space="preserve"> </w:t>
    </w:r>
  </w:p>
  <w:p w14:paraId="02957464" w14:textId="77777777" w:rsidR="00814E1F" w:rsidRPr="00845DFE" w:rsidRDefault="00814E1F"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sidRPr="00845DFE">
      <w:rPr>
        <w:rFonts w:ascii="Arial" w:hAnsi="Arial"/>
        <w:sz w:val="20"/>
        <w:szCs w:val="20"/>
      </w:rPr>
      <w:t>74311 THYEZ Cedex - France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p>
  <w:p w14:paraId="3A9EC09F" w14:textId="77777777" w:rsidR="00814E1F" w:rsidRPr="00845DFE" w:rsidRDefault="004E71D9"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Pr>
        <w:rFonts w:ascii="Arial" w:hAnsi="Arial"/>
        <w:sz w:val="20"/>
        <w:szCs w:val="20"/>
      </w:rPr>
      <w:t xml:space="preserve">Tel. : </w:t>
    </w:r>
    <w:r w:rsidR="00814E1F" w:rsidRPr="00845DFE">
      <w:rPr>
        <w:rFonts w:ascii="Arial" w:hAnsi="Arial"/>
        <w:sz w:val="20"/>
        <w:szCs w:val="20"/>
      </w:rPr>
      <w:t>(33) 04-50-89-28-00</w:t>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p>
  <w:p w14:paraId="7750789D" w14:textId="77777777" w:rsidR="00814E1F" w:rsidRPr="00845DFE" w:rsidRDefault="00C2298C" w:rsidP="00814E1F">
    <w:pPr>
      <w:pStyle w:val="En-tte"/>
      <w:tabs>
        <w:tab w:val="clear" w:pos="9072"/>
        <w:tab w:val="right" w:pos="-540"/>
        <w:tab w:val="right" w:pos="9720"/>
      </w:tabs>
      <w:ind w:left="-540" w:right="-648"/>
      <w:rPr>
        <w:rFonts w:ascii="Arial" w:hAnsi="Arial"/>
        <w:sz w:val="20"/>
        <w:szCs w:val="20"/>
      </w:rPr>
    </w:pPr>
    <w:hyperlink r:id="rId1" w:history="1">
      <w:r w:rsidR="00814E1F" w:rsidRPr="00845DFE">
        <w:rPr>
          <w:rStyle w:val="Lienhypertexte"/>
          <w:rFonts w:ascii="Arial" w:hAnsi="Arial"/>
          <w:sz w:val="20"/>
          <w:szCs w:val="20"/>
          <w:u w:val="none"/>
        </w:rPr>
        <w:t>http://www.amphenol-socapex.com</w:t>
      </w:r>
    </w:hyperlink>
  </w:p>
  <w:p w14:paraId="6530229B" w14:textId="77777777" w:rsidR="00814E1F" w:rsidRPr="00845DFE" w:rsidRDefault="00223358" w:rsidP="00814E1F">
    <w:pPr>
      <w:pStyle w:val="En-tte"/>
      <w:tabs>
        <w:tab w:val="clear" w:pos="9072"/>
        <w:tab w:val="right" w:pos="-540"/>
        <w:tab w:val="right" w:pos="9720"/>
      </w:tabs>
      <w:ind w:left="-540" w:right="-648"/>
      <w:rPr>
        <w:sz w:val="20"/>
        <w:szCs w:val="20"/>
      </w:rPr>
    </w:pPr>
    <w:r>
      <w:rPr>
        <w:rFonts w:ascii="Arial" w:hAnsi="Arial"/>
        <w:sz w:val="20"/>
        <w:szCs w:val="20"/>
      </w:rPr>
      <w:t>Créé</w:t>
    </w:r>
    <w:r w:rsidR="00814E1F" w:rsidRPr="00845DFE">
      <w:rPr>
        <w:rFonts w:ascii="Arial" w:hAnsi="Arial"/>
        <w:sz w:val="20"/>
        <w:szCs w:val="20"/>
      </w:rPr>
      <w:t xml:space="preserve"> le </w:t>
    </w:r>
    <w:r>
      <w:rPr>
        <w:rFonts w:ascii="Arial" w:hAnsi="Arial"/>
        <w:sz w:val="20"/>
        <w:szCs w:val="20"/>
      </w:rPr>
      <w:t>18</w:t>
    </w:r>
    <w:r w:rsidR="00814E1F" w:rsidRPr="00845DFE">
      <w:rPr>
        <w:rFonts w:ascii="Arial" w:hAnsi="Arial"/>
        <w:sz w:val="20"/>
        <w:szCs w:val="20"/>
      </w:rPr>
      <w:t>/</w:t>
    </w:r>
    <w:r>
      <w:rPr>
        <w:rFonts w:ascii="Arial" w:hAnsi="Arial"/>
        <w:sz w:val="20"/>
        <w:szCs w:val="20"/>
      </w:rPr>
      <w:t>10</w:t>
    </w:r>
    <w:r w:rsidR="00814E1F" w:rsidRPr="00845DFE">
      <w:rPr>
        <w:rFonts w:ascii="Arial" w:hAnsi="Arial"/>
        <w:sz w:val="20"/>
        <w:szCs w:val="20"/>
      </w:rPr>
      <w:t>/13</w:t>
    </w:r>
  </w:p>
  <w:p w14:paraId="02AC9304" w14:textId="77777777" w:rsidR="00814E1F" w:rsidRDefault="00814E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8444E0"/>
    <w:lvl w:ilvl="0">
      <w:numFmt w:val="decimal"/>
      <w:lvlText w:val="*"/>
      <w:lvlJc w:val="left"/>
    </w:lvl>
  </w:abstractNum>
  <w:abstractNum w:abstractNumId="1" w15:restartNumberingAfterBreak="0">
    <w:nsid w:val="03F909EA"/>
    <w:multiLevelType w:val="hybridMultilevel"/>
    <w:tmpl w:val="F51822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CA5014"/>
    <w:multiLevelType w:val="hybridMultilevel"/>
    <w:tmpl w:val="C388DF4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2409F5"/>
    <w:multiLevelType w:val="hybridMultilevel"/>
    <w:tmpl w:val="9DC40D4C"/>
    <w:lvl w:ilvl="0" w:tplc="E50813B2">
      <w:start w:val="3"/>
      <w:numFmt w:val="bullet"/>
      <w:lvlText w:val="-"/>
      <w:lvlJc w:val="left"/>
      <w:pPr>
        <w:ind w:left="1068" w:hanging="360"/>
      </w:pPr>
      <w:rPr>
        <w:rFonts w:ascii="Calibri Light" w:eastAsia="Times New Roman" w:hAnsi="Calibri Light" w:cs="Calibri Light" w:hint="default"/>
      </w:rPr>
    </w:lvl>
    <w:lvl w:ilvl="1" w:tplc="040C0003" w:tentative="1">
      <w:start w:val="1"/>
      <w:numFmt w:val="bullet"/>
      <w:lvlText w:val="o"/>
      <w:lvlJc w:val="left"/>
      <w:pPr>
        <w:ind w:left="2688" w:hanging="360"/>
      </w:pPr>
      <w:rPr>
        <w:rFonts w:ascii="Courier New" w:hAnsi="Courier New" w:cs="Courier New" w:hint="default"/>
      </w:rPr>
    </w:lvl>
    <w:lvl w:ilvl="2" w:tplc="040C0005" w:tentative="1">
      <w:start w:val="1"/>
      <w:numFmt w:val="bullet"/>
      <w:lvlText w:val=""/>
      <w:lvlJc w:val="left"/>
      <w:pPr>
        <w:ind w:left="3408" w:hanging="360"/>
      </w:pPr>
      <w:rPr>
        <w:rFonts w:ascii="Wingdings" w:hAnsi="Wingdings" w:hint="default"/>
      </w:rPr>
    </w:lvl>
    <w:lvl w:ilvl="3" w:tplc="040C0001" w:tentative="1">
      <w:start w:val="1"/>
      <w:numFmt w:val="bullet"/>
      <w:lvlText w:val=""/>
      <w:lvlJc w:val="left"/>
      <w:pPr>
        <w:ind w:left="4128" w:hanging="360"/>
      </w:pPr>
      <w:rPr>
        <w:rFonts w:ascii="Symbol" w:hAnsi="Symbol" w:hint="default"/>
      </w:rPr>
    </w:lvl>
    <w:lvl w:ilvl="4" w:tplc="040C0003" w:tentative="1">
      <w:start w:val="1"/>
      <w:numFmt w:val="bullet"/>
      <w:lvlText w:val="o"/>
      <w:lvlJc w:val="left"/>
      <w:pPr>
        <w:ind w:left="4848" w:hanging="360"/>
      </w:pPr>
      <w:rPr>
        <w:rFonts w:ascii="Courier New" w:hAnsi="Courier New" w:cs="Courier New" w:hint="default"/>
      </w:rPr>
    </w:lvl>
    <w:lvl w:ilvl="5" w:tplc="040C0005" w:tentative="1">
      <w:start w:val="1"/>
      <w:numFmt w:val="bullet"/>
      <w:lvlText w:val=""/>
      <w:lvlJc w:val="left"/>
      <w:pPr>
        <w:ind w:left="5568" w:hanging="360"/>
      </w:pPr>
      <w:rPr>
        <w:rFonts w:ascii="Wingdings" w:hAnsi="Wingdings" w:hint="default"/>
      </w:rPr>
    </w:lvl>
    <w:lvl w:ilvl="6" w:tplc="040C0001" w:tentative="1">
      <w:start w:val="1"/>
      <w:numFmt w:val="bullet"/>
      <w:lvlText w:val=""/>
      <w:lvlJc w:val="left"/>
      <w:pPr>
        <w:ind w:left="6288" w:hanging="360"/>
      </w:pPr>
      <w:rPr>
        <w:rFonts w:ascii="Symbol" w:hAnsi="Symbol" w:hint="default"/>
      </w:rPr>
    </w:lvl>
    <w:lvl w:ilvl="7" w:tplc="040C0003" w:tentative="1">
      <w:start w:val="1"/>
      <w:numFmt w:val="bullet"/>
      <w:lvlText w:val="o"/>
      <w:lvlJc w:val="left"/>
      <w:pPr>
        <w:ind w:left="7008" w:hanging="360"/>
      </w:pPr>
      <w:rPr>
        <w:rFonts w:ascii="Courier New" w:hAnsi="Courier New" w:cs="Courier New" w:hint="default"/>
      </w:rPr>
    </w:lvl>
    <w:lvl w:ilvl="8" w:tplc="040C0005" w:tentative="1">
      <w:start w:val="1"/>
      <w:numFmt w:val="bullet"/>
      <w:lvlText w:val=""/>
      <w:lvlJc w:val="left"/>
      <w:pPr>
        <w:ind w:left="7728" w:hanging="360"/>
      </w:pPr>
      <w:rPr>
        <w:rFonts w:ascii="Wingdings" w:hAnsi="Wingdings" w:hint="default"/>
      </w:rPr>
    </w:lvl>
  </w:abstractNum>
  <w:abstractNum w:abstractNumId="4" w15:restartNumberingAfterBreak="0">
    <w:nsid w:val="116C0E68"/>
    <w:multiLevelType w:val="hybridMultilevel"/>
    <w:tmpl w:val="D0C82CFA"/>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5" w15:restartNumberingAfterBreak="0">
    <w:nsid w:val="12AF7C0A"/>
    <w:multiLevelType w:val="hybridMultilevel"/>
    <w:tmpl w:val="B7221550"/>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6" w15:restartNumberingAfterBreak="0">
    <w:nsid w:val="155E5962"/>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7" w15:restartNumberingAfterBreak="0">
    <w:nsid w:val="1AD460DA"/>
    <w:multiLevelType w:val="hybridMultilevel"/>
    <w:tmpl w:val="8C1CB0C6"/>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1BE43180"/>
    <w:multiLevelType w:val="hybridMultilevel"/>
    <w:tmpl w:val="5F9415A2"/>
    <w:lvl w:ilvl="0" w:tplc="E43C744C">
      <w:start w:val="1"/>
      <w:numFmt w:val="bullet"/>
      <w:lvlText w:val="o"/>
      <w:lvlJc w:val="left"/>
      <w:pPr>
        <w:tabs>
          <w:tab w:val="num" w:pos="1429"/>
        </w:tabs>
        <w:ind w:left="1429"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A414E5"/>
    <w:multiLevelType w:val="hybridMultilevel"/>
    <w:tmpl w:val="2014E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113106D"/>
    <w:multiLevelType w:val="hybridMultilevel"/>
    <w:tmpl w:val="AADEB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39A0F22"/>
    <w:multiLevelType w:val="hybridMultilevel"/>
    <w:tmpl w:val="9BE415D2"/>
    <w:lvl w:ilvl="0" w:tplc="0C7426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5573116"/>
    <w:multiLevelType w:val="hybridMultilevel"/>
    <w:tmpl w:val="F67699A6"/>
    <w:lvl w:ilvl="0" w:tplc="E50813B2">
      <w:start w:val="3"/>
      <w:numFmt w:val="bullet"/>
      <w:lvlText w:val="-"/>
      <w:lvlJc w:val="left"/>
      <w:pPr>
        <w:ind w:left="-180" w:hanging="360"/>
      </w:pPr>
      <w:rPr>
        <w:rFonts w:ascii="Calibri Light" w:eastAsia="Times New Roman" w:hAnsi="Calibri Light" w:cs="Calibri Light"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13" w15:restartNumberingAfterBreak="0">
    <w:nsid w:val="2A943C82"/>
    <w:multiLevelType w:val="hybridMultilevel"/>
    <w:tmpl w:val="FA3A4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6563BF"/>
    <w:multiLevelType w:val="hybridMultilevel"/>
    <w:tmpl w:val="B65EA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18D3854"/>
    <w:multiLevelType w:val="hybridMultilevel"/>
    <w:tmpl w:val="FB60591E"/>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1">
      <w:start w:val="1"/>
      <w:numFmt w:val="bullet"/>
      <w:lvlText w:val=""/>
      <w:lvlJc w:val="left"/>
      <w:pPr>
        <w:tabs>
          <w:tab w:val="num" w:pos="2869"/>
        </w:tabs>
        <w:ind w:left="2869" w:hanging="360"/>
      </w:pPr>
      <w:rPr>
        <w:rFonts w:ascii="Symbol" w:hAnsi="Symbol"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32825693"/>
    <w:multiLevelType w:val="hybridMultilevel"/>
    <w:tmpl w:val="8F6A81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8048BD"/>
    <w:multiLevelType w:val="hybridMultilevel"/>
    <w:tmpl w:val="9D540E44"/>
    <w:lvl w:ilvl="0" w:tplc="040C0001">
      <w:start w:val="1"/>
      <w:numFmt w:val="bullet"/>
      <w:lvlText w:val=""/>
      <w:lvlJc w:val="left"/>
      <w:pPr>
        <w:tabs>
          <w:tab w:val="num" w:pos="-180"/>
        </w:tabs>
        <w:ind w:left="-180" w:hanging="360"/>
      </w:pPr>
      <w:rPr>
        <w:rFonts w:ascii="Symbol" w:hAnsi="Symbol" w:hint="default"/>
      </w:rPr>
    </w:lvl>
    <w:lvl w:ilvl="1" w:tplc="040C0001">
      <w:start w:val="1"/>
      <w:numFmt w:val="bullet"/>
      <w:lvlText w:val=""/>
      <w:lvlJc w:val="left"/>
      <w:pPr>
        <w:tabs>
          <w:tab w:val="num" w:pos="540"/>
        </w:tabs>
        <w:ind w:left="540" w:hanging="360"/>
      </w:pPr>
      <w:rPr>
        <w:rFonts w:ascii="Symbol" w:hAnsi="Symbol" w:hint="default"/>
      </w:rPr>
    </w:lvl>
    <w:lvl w:ilvl="2" w:tplc="040C000B">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3D970E4D"/>
    <w:multiLevelType w:val="multilevel"/>
    <w:tmpl w:val="AB7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8E0AB6"/>
    <w:multiLevelType w:val="hybridMultilevel"/>
    <w:tmpl w:val="3A2E639E"/>
    <w:lvl w:ilvl="0" w:tplc="040C0003">
      <w:start w:val="1"/>
      <w:numFmt w:val="bullet"/>
      <w:lvlText w:val="o"/>
      <w:lvlJc w:val="left"/>
      <w:pPr>
        <w:tabs>
          <w:tab w:val="num" w:pos="180"/>
        </w:tabs>
        <w:ind w:left="180" w:hanging="360"/>
      </w:pPr>
      <w:rPr>
        <w:rFonts w:ascii="Courier New" w:hAnsi="Courier New" w:cs="Courier New"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0" w15:restartNumberingAfterBreak="0">
    <w:nsid w:val="3F76538B"/>
    <w:multiLevelType w:val="multilevel"/>
    <w:tmpl w:val="EDE2808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21" w15:restartNumberingAfterBreak="0">
    <w:nsid w:val="44A4047C"/>
    <w:multiLevelType w:val="hybridMultilevel"/>
    <w:tmpl w:val="58423C46"/>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22" w15:restartNumberingAfterBreak="0">
    <w:nsid w:val="44FE7C3D"/>
    <w:multiLevelType w:val="hybridMultilevel"/>
    <w:tmpl w:val="1F8464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3D0916"/>
    <w:multiLevelType w:val="hybridMultilevel"/>
    <w:tmpl w:val="9B5243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591EC9"/>
    <w:multiLevelType w:val="multilevel"/>
    <w:tmpl w:val="E4F893EC"/>
    <w:lvl w:ilvl="0">
      <w:start w:val="23"/>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7235CA"/>
    <w:multiLevelType w:val="hybridMultilevel"/>
    <w:tmpl w:val="6DD04EC0"/>
    <w:lvl w:ilvl="0" w:tplc="040C000B">
      <w:start w:val="1"/>
      <w:numFmt w:val="bullet"/>
      <w:lvlText w:val=""/>
      <w:lvlJc w:val="left"/>
      <w:pPr>
        <w:tabs>
          <w:tab w:val="num" w:pos="180"/>
        </w:tabs>
        <w:ind w:left="180" w:hanging="360"/>
      </w:pPr>
      <w:rPr>
        <w:rFonts w:ascii="Wingdings" w:hAnsi="Wingding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6" w15:restartNumberingAfterBreak="0">
    <w:nsid w:val="4ACB1892"/>
    <w:multiLevelType w:val="hybridMultilevel"/>
    <w:tmpl w:val="B6E4E23A"/>
    <w:lvl w:ilvl="0" w:tplc="040C000B">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7" w15:restartNumberingAfterBreak="0">
    <w:nsid w:val="4C261BD3"/>
    <w:multiLevelType w:val="multilevel"/>
    <w:tmpl w:val="3A2E639E"/>
    <w:lvl w:ilvl="0">
      <w:start w:val="1"/>
      <w:numFmt w:val="bullet"/>
      <w:lvlText w:val="o"/>
      <w:lvlJc w:val="left"/>
      <w:pPr>
        <w:tabs>
          <w:tab w:val="num" w:pos="180"/>
        </w:tabs>
        <w:ind w:left="18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8" w15:restartNumberingAfterBreak="0">
    <w:nsid w:val="514A5341"/>
    <w:multiLevelType w:val="hybridMultilevel"/>
    <w:tmpl w:val="17CC5C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37202FA"/>
    <w:multiLevelType w:val="hybridMultilevel"/>
    <w:tmpl w:val="A876333E"/>
    <w:lvl w:ilvl="0" w:tplc="E5F43F24">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0" w15:restartNumberingAfterBreak="0">
    <w:nsid w:val="54200EE0"/>
    <w:multiLevelType w:val="hybridMultilevel"/>
    <w:tmpl w:val="C9BE3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A3D13AB"/>
    <w:multiLevelType w:val="hybridMultilevel"/>
    <w:tmpl w:val="4B849148"/>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32" w15:restartNumberingAfterBreak="0">
    <w:nsid w:val="5BE829FF"/>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33" w15:restartNumberingAfterBreak="0">
    <w:nsid w:val="5BF76F04"/>
    <w:multiLevelType w:val="hybridMultilevel"/>
    <w:tmpl w:val="19A6696C"/>
    <w:lvl w:ilvl="0" w:tplc="040C0001">
      <w:start w:val="1"/>
      <w:numFmt w:val="bullet"/>
      <w:lvlText w:val=""/>
      <w:lvlJc w:val="left"/>
      <w:pPr>
        <w:ind w:left="181" w:hanging="360"/>
      </w:pPr>
      <w:rPr>
        <w:rFonts w:ascii="Symbol" w:hAnsi="Symbol" w:hint="default"/>
      </w:rPr>
    </w:lvl>
    <w:lvl w:ilvl="1" w:tplc="040C0003" w:tentative="1">
      <w:start w:val="1"/>
      <w:numFmt w:val="bullet"/>
      <w:lvlText w:val="o"/>
      <w:lvlJc w:val="left"/>
      <w:pPr>
        <w:ind w:left="901" w:hanging="360"/>
      </w:pPr>
      <w:rPr>
        <w:rFonts w:ascii="Courier New" w:hAnsi="Courier New" w:cs="Courier New" w:hint="default"/>
      </w:rPr>
    </w:lvl>
    <w:lvl w:ilvl="2" w:tplc="040C0005" w:tentative="1">
      <w:start w:val="1"/>
      <w:numFmt w:val="bullet"/>
      <w:lvlText w:val=""/>
      <w:lvlJc w:val="left"/>
      <w:pPr>
        <w:ind w:left="1621" w:hanging="360"/>
      </w:pPr>
      <w:rPr>
        <w:rFonts w:ascii="Wingdings" w:hAnsi="Wingdings" w:hint="default"/>
      </w:rPr>
    </w:lvl>
    <w:lvl w:ilvl="3" w:tplc="040C0001" w:tentative="1">
      <w:start w:val="1"/>
      <w:numFmt w:val="bullet"/>
      <w:lvlText w:val=""/>
      <w:lvlJc w:val="left"/>
      <w:pPr>
        <w:ind w:left="2341" w:hanging="360"/>
      </w:pPr>
      <w:rPr>
        <w:rFonts w:ascii="Symbol" w:hAnsi="Symbol" w:hint="default"/>
      </w:rPr>
    </w:lvl>
    <w:lvl w:ilvl="4" w:tplc="040C0003" w:tentative="1">
      <w:start w:val="1"/>
      <w:numFmt w:val="bullet"/>
      <w:lvlText w:val="o"/>
      <w:lvlJc w:val="left"/>
      <w:pPr>
        <w:ind w:left="3061" w:hanging="360"/>
      </w:pPr>
      <w:rPr>
        <w:rFonts w:ascii="Courier New" w:hAnsi="Courier New" w:cs="Courier New" w:hint="default"/>
      </w:rPr>
    </w:lvl>
    <w:lvl w:ilvl="5" w:tplc="040C0005" w:tentative="1">
      <w:start w:val="1"/>
      <w:numFmt w:val="bullet"/>
      <w:lvlText w:val=""/>
      <w:lvlJc w:val="left"/>
      <w:pPr>
        <w:ind w:left="3781" w:hanging="360"/>
      </w:pPr>
      <w:rPr>
        <w:rFonts w:ascii="Wingdings" w:hAnsi="Wingdings" w:hint="default"/>
      </w:rPr>
    </w:lvl>
    <w:lvl w:ilvl="6" w:tplc="040C0001" w:tentative="1">
      <w:start w:val="1"/>
      <w:numFmt w:val="bullet"/>
      <w:lvlText w:val=""/>
      <w:lvlJc w:val="left"/>
      <w:pPr>
        <w:ind w:left="4501" w:hanging="360"/>
      </w:pPr>
      <w:rPr>
        <w:rFonts w:ascii="Symbol" w:hAnsi="Symbol" w:hint="default"/>
      </w:rPr>
    </w:lvl>
    <w:lvl w:ilvl="7" w:tplc="040C0003" w:tentative="1">
      <w:start w:val="1"/>
      <w:numFmt w:val="bullet"/>
      <w:lvlText w:val="o"/>
      <w:lvlJc w:val="left"/>
      <w:pPr>
        <w:ind w:left="5221" w:hanging="360"/>
      </w:pPr>
      <w:rPr>
        <w:rFonts w:ascii="Courier New" w:hAnsi="Courier New" w:cs="Courier New" w:hint="default"/>
      </w:rPr>
    </w:lvl>
    <w:lvl w:ilvl="8" w:tplc="040C0005" w:tentative="1">
      <w:start w:val="1"/>
      <w:numFmt w:val="bullet"/>
      <w:lvlText w:val=""/>
      <w:lvlJc w:val="left"/>
      <w:pPr>
        <w:ind w:left="5941" w:hanging="360"/>
      </w:pPr>
      <w:rPr>
        <w:rFonts w:ascii="Wingdings" w:hAnsi="Wingdings" w:hint="default"/>
      </w:rPr>
    </w:lvl>
  </w:abstractNum>
  <w:abstractNum w:abstractNumId="34" w15:restartNumberingAfterBreak="0">
    <w:nsid w:val="5D623E97"/>
    <w:multiLevelType w:val="hybridMultilevel"/>
    <w:tmpl w:val="EDE28088"/>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5" w15:restartNumberingAfterBreak="0">
    <w:nsid w:val="68E86894"/>
    <w:multiLevelType w:val="hybridMultilevel"/>
    <w:tmpl w:val="026666F0"/>
    <w:lvl w:ilvl="0" w:tplc="F7A643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6AB86FD5"/>
    <w:multiLevelType w:val="hybridMultilevel"/>
    <w:tmpl w:val="826C00E2"/>
    <w:lvl w:ilvl="0" w:tplc="4DB44258">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7" w15:restartNumberingAfterBreak="0">
    <w:nsid w:val="70540730"/>
    <w:multiLevelType w:val="hybridMultilevel"/>
    <w:tmpl w:val="FCE220A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6A4739"/>
    <w:multiLevelType w:val="multilevel"/>
    <w:tmpl w:val="8F6A81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8372F1"/>
    <w:multiLevelType w:val="hybridMultilevel"/>
    <w:tmpl w:val="D65642BA"/>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40" w15:restartNumberingAfterBreak="0">
    <w:nsid w:val="77012B31"/>
    <w:multiLevelType w:val="hybridMultilevel"/>
    <w:tmpl w:val="E4F893EC"/>
    <w:lvl w:ilvl="0" w:tplc="637C253C">
      <w:start w:val="2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4"/>
  </w:num>
  <w:num w:numId="3">
    <w:abstractNumId w:val="20"/>
  </w:num>
  <w:num w:numId="4">
    <w:abstractNumId w:val="26"/>
  </w:num>
  <w:num w:numId="5">
    <w:abstractNumId w:val="25"/>
  </w:num>
  <w:num w:numId="6">
    <w:abstractNumId w:val="16"/>
  </w:num>
  <w:num w:numId="7">
    <w:abstractNumId w:val="15"/>
  </w:num>
  <w:num w:numId="8">
    <w:abstractNumId w:val="5"/>
  </w:num>
  <w:num w:numId="9">
    <w:abstractNumId w:val="38"/>
  </w:num>
  <w:num w:numId="10">
    <w:abstractNumId w:val="2"/>
  </w:num>
  <w:num w:numId="1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12">
    <w:abstractNumId w:val="37"/>
  </w:num>
  <w:num w:numId="13">
    <w:abstractNumId w:val="19"/>
  </w:num>
  <w:num w:numId="14">
    <w:abstractNumId w:val="27"/>
  </w:num>
  <w:num w:numId="15">
    <w:abstractNumId w:val="7"/>
  </w:num>
  <w:num w:numId="16">
    <w:abstractNumId w:val="8"/>
  </w:num>
  <w:num w:numId="17">
    <w:abstractNumId w:val="33"/>
  </w:num>
  <w:num w:numId="18">
    <w:abstractNumId w:val="31"/>
  </w:num>
  <w:num w:numId="19">
    <w:abstractNumId w:val="32"/>
  </w:num>
  <w:num w:numId="20">
    <w:abstractNumId w:val="21"/>
  </w:num>
  <w:num w:numId="21">
    <w:abstractNumId w:val="6"/>
  </w:num>
  <w:num w:numId="22">
    <w:abstractNumId w:val="17"/>
  </w:num>
  <w:num w:numId="23">
    <w:abstractNumId w:val="39"/>
  </w:num>
  <w:num w:numId="24">
    <w:abstractNumId w:val="40"/>
  </w:num>
  <w:num w:numId="25">
    <w:abstractNumId w:val="24"/>
  </w:num>
  <w:num w:numId="26">
    <w:abstractNumId w:val="13"/>
  </w:num>
  <w:num w:numId="27">
    <w:abstractNumId w:val="18"/>
  </w:num>
  <w:num w:numId="28">
    <w:abstractNumId w:val="22"/>
  </w:num>
  <w:num w:numId="29">
    <w:abstractNumId w:val="36"/>
  </w:num>
  <w:num w:numId="30">
    <w:abstractNumId w:val="11"/>
  </w:num>
  <w:num w:numId="31">
    <w:abstractNumId w:val="0"/>
    <w:lvlOverride w:ilvl="0">
      <w:lvl w:ilvl="0">
        <w:start w:val="1"/>
        <w:numFmt w:val="bullet"/>
        <w:lvlText w:val=""/>
        <w:legacy w:legacy="1" w:legacySpace="0" w:legacyIndent="283"/>
        <w:lvlJc w:val="left"/>
        <w:pPr>
          <w:ind w:left="988" w:hanging="283"/>
        </w:pPr>
        <w:rPr>
          <w:rFonts w:ascii="Symbol" w:hAnsi="Symbol" w:cs="Symbol" w:hint="default"/>
          <w:b w:val="0"/>
          <w:bCs w:val="0"/>
          <w:i w:val="0"/>
          <w:iCs w:val="0"/>
          <w:sz w:val="20"/>
          <w:szCs w:val="20"/>
          <w:u w:val="none"/>
        </w:rPr>
      </w:lvl>
    </w:lvlOverride>
  </w:num>
  <w:num w:numId="32">
    <w:abstractNumId w:val="0"/>
    <w:lvlOverride w:ilvl="0">
      <w:lvl w:ilvl="0">
        <w:start w:val="1"/>
        <w:numFmt w:val="bullet"/>
        <w:lvlText w:val=""/>
        <w:legacy w:legacy="1" w:legacySpace="0" w:legacyIndent="283"/>
        <w:lvlJc w:val="left"/>
        <w:pPr>
          <w:ind w:left="1708" w:hanging="283"/>
        </w:pPr>
        <w:rPr>
          <w:rFonts w:ascii="Wingdings" w:hAnsi="Wingdings" w:cs="Wingdings" w:hint="default"/>
          <w:b w:val="0"/>
          <w:bCs w:val="0"/>
          <w:i w:val="0"/>
          <w:iCs w:val="0"/>
          <w:sz w:val="20"/>
          <w:szCs w:val="20"/>
          <w:u w:val="none"/>
        </w:rPr>
      </w:lvl>
    </w:lvlOverride>
  </w:num>
  <w:num w:numId="33">
    <w:abstractNumId w:val="22"/>
  </w:num>
  <w:num w:numId="34">
    <w:abstractNumId w:val="35"/>
  </w:num>
  <w:num w:numId="35">
    <w:abstractNumId w:val="12"/>
  </w:num>
  <w:num w:numId="36">
    <w:abstractNumId w:val="3"/>
  </w:num>
  <w:num w:numId="37">
    <w:abstractNumId w:val="29"/>
  </w:num>
  <w:num w:numId="38">
    <w:abstractNumId w:val="23"/>
  </w:num>
  <w:num w:numId="39">
    <w:abstractNumId w:val="14"/>
  </w:num>
  <w:num w:numId="40">
    <w:abstractNumId w:val="28"/>
  </w:num>
  <w:num w:numId="41">
    <w:abstractNumId w:val="10"/>
  </w:num>
  <w:num w:numId="42">
    <w:abstractNumId w:val="1"/>
  </w:num>
  <w:num w:numId="43">
    <w:abstractNumId w:val="30"/>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7"/>
    <w:rsid w:val="00000CAC"/>
    <w:rsid w:val="00013C44"/>
    <w:rsid w:val="000307DD"/>
    <w:rsid w:val="00034B90"/>
    <w:rsid w:val="000362EC"/>
    <w:rsid w:val="00037E8A"/>
    <w:rsid w:val="00046486"/>
    <w:rsid w:val="00046D12"/>
    <w:rsid w:val="00050BD9"/>
    <w:rsid w:val="000558F6"/>
    <w:rsid w:val="00057E3F"/>
    <w:rsid w:val="00061933"/>
    <w:rsid w:val="000709F5"/>
    <w:rsid w:val="0007149A"/>
    <w:rsid w:val="00075122"/>
    <w:rsid w:val="00085710"/>
    <w:rsid w:val="000903D9"/>
    <w:rsid w:val="00091A75"/>
    <w:rsid w:val="000B2F55"/>
    <w:rsid w:val="000D12A2"/>
    <w:rsid w:val="000E19E7"/>
    <w:rsid w:val="00100721"/>
    <w:rsid w:val="00102414"/>
    <w:rsid w:val="0010431E"/>
    <w:rsid w:val="00106822"/>
    <w:rsid w:val="00106A39"/>
    <w:rsid w:val="00116176"/>
    <w:rsid w:val="00117A0F"/>
    <w:rsid w:val="00140A86"/>
    <w:rsid w:val="00144269"/>
    <w:rsid w:val="00146D49"/>
    <w:rsid w:val="001509BF"/>
    <w:rsid w:val="00156B12"/>
    <w:rsid w:val="0016502F"/>
    <w:rsid w:val="00177DB4"/>
    <w:rsid w:val="00177E62"/>
    <w:rsid w:val="00177ED7"/>
    <w:rsid w:val="00183537"/>
    <w:rsid w:val="001851B1"/>
    <w:rsid w:val="001A638E"/>
    <w:rsid w:val="001A7FE2"/>
    <w:rsid w:val="001B15E8"/>
    <w:rsid w:val="001B6609"/>
    <w:rsid w:val="001C1104"/>
    <w:rsid w:val="001C1928"/>
    <w:rsid w:val="001D0051"/>
    <w:rsid w:val="001E4105"/>
    <w:rsid w:val="001E757D"/>
    <w:rsid w:val="001F08BD"/>
    <w:rsid w:val="001F56D4"/>
    <w:rsid w:val="002031DD"/>
    <w:rsid w:val="00203579"/>
    <w:rsid w:val="00205143"/>
    <w:rsid w:val="00206799"/>
    <w:rsid w:val="00213557"/>
    <w:rsid w:val="00221A61"/>
    <w:rsid w:val="00223358"/>
    <w:rsid w:val="0023059E"/>
    <w:rsid w:val="00230B0B"/>
    <w:rsid w:val="00234E8A"/>
    <w:rsid w:val="00243750"/>
    <w:rsid w:val="002440A4"/>
    <w:rsid w:val="002544C1"/>
    <w:rsid w:val="00264685"/>
    <w:rsid w:val="002657D1"/>
    <w:rsid w:val="00275C47"/>
    <w:rsid w:val="0028759B"/>
    <w:rsid w:val="0029036D"/>
    <w:rsid w:val="002A10FF"/>
    <w:rsid w:val="002A5599"/>
    <w:rsid w:val="002B20C5"/>
    <w:rsid w:val="002B3764"/>
    <w:rsid w:val="002C28C9"/>
    <w:rsid w:val="002D764D"/>
    <w:rsid w:val="002D7C0A"/>
    <w:rsid w:val="002E00F4"/>
    <w:rsid w:val="002E5400"/>
    <w:rsid w:val="00306D5F"/>
    <w:rsid w:val="003105B5"/>
    <w:rsid w:val="003245F9"/>
    <w:rsid w:val="0034695D"/>
    <w:rsid w:val="00356462"/>
    <w:rsid w:val="00366919"/>
    <w:rsid w:val="00387794"/>
    <w:rsid w:val="003A1348"/>
    <w:rsid w:val="003A55C5"/>
    <w:rsid w:val="003B2572"/>
    <w:rsid w:val="003C3E41"/>
    <w:rsid w:val="003C6FC1"/>
    <w:rsid w:val="003E12A9"/>
    <w:rsid w:val="003E44F3"/>
    <w:rsid w:val="003F3A00"/>
    <w:rsid w:val="00407A83"/>
    <w:rsid w:val="00430BB1"/>
    <w:rsid w:val="00433713"/>
    <w:rsid w:val="00451A63"/>
    <w:rsid w:val="004532A1"/>
    <w:rsid w:val="00454527"/>
    <w:rsid w:val="004622C8"/>
    <w:rsid w:val="00467483"/>
    <w:rsid w:val="00467827"/>
    <w:rsid w:val="004925F4"/>
    <w:rsid w:val="004B4DDC"/>
    <w:rsid w:val="004B7EBC"/>
    <w:rsid w:val="004D2839"/>
    <w:rsid w:val="004E0A7C"/>
    <w:rsid w:val="004E681A"/>
    <w:rsid w:val="004E71D9"/>
    <w:rsid w:val="004F2712"/>
    <w:rsid w:val="004F5AD5"/>
    <w:rsid w:val="00500408"/>
    <w:rsid w:val="00500D30"/>
    <w:rsid w:val="005040EF"/>
    <w:rsid w:val="005055B2"/>
    <w:rsid w:val="00511DFE"/>
    <w:rsid w:val="005126B7"/>
    <w:rsid w:val="00513C8A"/>
    <w:rsid w:val="005234EB"/>
    <w:rsid w:val="005360EE"/>
    <w:rsid w:val="00542261"/>
    <w:rsid w:val="00544360"/>
    <w:rsid w:val="00560677"/>
    <w:rsid w:val="005A58D8"/>
    <w:rsid w:val="005B1499"/>
    <w:rsid w:val="005B272D"/>
    <w:rsid w:val="005B6474"/>
    <w:rsid w:val="005D4B73"/>
    <w:rsid w:val="005E4DED"/>
    <w:rsid w:val="005E64B3"/>
    <w:rsid w:val="0060097A"/>
    <w:rsid w:val="00612E22"/>
    <w:rsid w:val="00614065"/>
    <w:rsid w:val="00616869"/>
    <w:rsid w:val="00617A79"/>
    <w:rsid w:val="00621E2A"/>
    <w:rsid w:val="00624A75"/>
    <w:rsid w:val="00641DF8"/>
    <w:rsid w:val="006446BD"/>
    <w:rsid w:val="00661BDE"/>
    <w:rsid w:val="00672225"/>
    <w:rsid w:val="006770FE"/>
    <w:rsid w:val="00677B3B"/>
    <w:rsid w:val="00684341"/>
    <w:rsid w:val="00691B25"/>
    <w:rsid w:val="00693997"/>
    <w:rsid w:val="006A019C"/>
    <w:rsid w:val="006A3808"/>
    <w:rsid w:val="006B0BAA"/>
    <w:rsid w:val="006C1A06"/>
    <w:rsid w:val="006C34C9"/>
    <w:rsid w:val="006C75C0"/>
    <w:rsid w:val="006D46D3"/>
    <w:rsid w:val="006E0158"/>
    <w:rsid w:val="007001B0"/>
    <w:rsid w:val="00712FCC"/>
    <w:rsid w:val="00714B3E"/>
    <w:rsid w:val="007179FA"/>
    <w:rsid w:val="00720738"/>
    <w:rsid w:val="00736474"/>
    <w:rsid w:val="007525CC"/>
    <w:rsid w:val="0076605F"/>
    <w:rsid w:val="0076650E"/>
    <w:rsid w:val="00774B2E"/>
    <w:rsid w:val="0077668C"/>
    <w:rsid w:val="00792307"/>
    <w:rsid w:val="00797350"/>
    <w:rsid w:val="007A3E3F"/>
    <w:rsid w:val="007B6050"/>
    <w:rsid w:val="007D03D0"/>
    <w:rsid w:val="007D5213"/>
    <w:rsid w:val="007D766F"/>
    <w:rsid w:val="007E0FD6"/>
    <w:rsid w:val="007E17C4"/>
    <w:rsid w:val="007E6FEF"/>
    <w:rsid w:val="007E754C"/>
    <w:rsid w:val="007F091A"/>
    <w:rsid w:val="007F7E02"/>
    <w:rsid w:val="0080317D"/>
    <w:rsid w:val="00810043"/>
    <w:rsid w:val="00812778"/>
    <w:rsid w:val="00814E1F"/>
    <w:rsid w:val="008150CC"/>
    <w:rsid w:val="00815ABD"/>
    <w:rsid w:val="00832A52"/>
    <w:rsid w:val="00843CE0"/>
    <w:rsid w:val="008519D6"/>
    <w:rsid w:val="008579BE"/>
    <w:rsid w:val="0086433C"/>
    <w:rsid w:val="008671D1"/>
    <w:rsid w:val="00871D61"/>
    <w:rsid w:val="00873FA7"/>
    <w:rsid w:val="00881AC6"/>
    <w:rsid w:val="00885305"/>
    <w:rsid w:val="0088545A"/>
    <w:rsid w:val="00886EF1"/>
    <w:rsid w:val="00890E3D"/>
    <w:rsid w:val="00893D96"/>
    <w:rsid w:val="008A1757"/>
    <w:rsid w:val="008A60FB"/>
    <w:rsid w:val="008B1C7B"/>
    <w:rsid w:val="008C7531"/>
    <w:rsid w:val="008E7D5D"/>
    <w:rsid w:val="008F04C4"/>
    <w:rsid w:val="0090067C"/>
    <w:rsid w:val="009012D5"/>
    <w:rsid w:val="00913184"/>
    <w:rsid w:val="009133C8"/>
    <w:rsid w:val="00913622"/>
    <w:rsid w:val="00916BE0"/>
    <w:rsid w:val="00916F29"/>
    <w:rsid w:val="009420EE"/>
    <w:rsid w:val="0094553A"/>
    <w:rsid w:val="00951EEC"/>
    <w:rsid w:val="0095444A"/>
    <w:rsid w:val="00955A06"/>
    <w:rsid w:val="00963ABC"/>
    <w:rsid w:val="009654EF"/>
    <w:rsid w:val="009702A0"/>
    <w:rsid w:val="009733C1"/>
    <w:rsid w:val="00974064"/>
    <w:rsid w:val="009806D1"/>
    <w:rsid w:val="00981C33"/>
    <w:rsid w:val="00990D95"/>
    <w:rsid w:val="009A1E52"/>
    <w:rsid w:val="009D3DAD"/>
    <w:rsid w:val="009E4184"/>
    <w:rsid w:val="009E4621"/>
    <w:rsid w:val="009F5B8C"/>
    <w:rsid w:val="00A030A6"/>
    <w:rsid w:val="00A03270"/>
    <w:rsid w:val="00A11C38"/>
    <w:rsid w:val="00A11C3B"/>
    <w:rsid w:val="00A1786A"/>
    <w:rsid w:val="00A20D06"/>
    <w:rsid w:val="00A30B92"/>
    <w:rsid w:val="00A50887"/>
    <w:rsid w:val="00A53EAD"/>
    <w:rsid w:val="00A55CE3"/>
    <w:rsid w:val="00A61068"/>
    <w:rsid w:val="00A65C45"/>
    <w:rsid w:val="00A73A1A"/>
    <w:rsid w:val="00A76B8B"/>
    <w:rsid w:val="00A83666"/>
    <w:rsid w:val="00A867C0"/>
    <w:rsid w:val="00AB0B21"/>
    <w:rsid w:val="00AB4BA2"/>
    <w:rsid w:val="00AC02F4"/>
    <w:rsid w:val="00AD0D8F"/>
    <w:rsid w:val="00AD1462"/>
    <w:rsid w:val="00AF0790"/>
    <w:rsid w:val="00B02AE1"/>
    <w:rsid w:val="00B07C93"/>
    <w:rsid w:val="00B10F36"/>
    <w:rsid w:val="00B11BC7"/>
    <w:rsid w:val="00B16BEA"/>
    <w:rsid w:val="00B24300"/>
    <w:rsid w:val="00B34DFC"/>
    <w:rsid w:val="00B44620"/>
    <w:rsid w:val="00B4616B"/>
    <w:rsid w:val="00B4794E"/>
    <w:rsid w:val="00B52F28"/>
    <w:rsid w:val="00B569E2"/>
    <w:rsid w:val="00B6139E"/>
    <w:rsid w:val="00B61926"/>
    <w:rsid w:val="00B62D88"/>
    <w:rsid w:val="00B65C29"/>
    <w:rsid w:val="00B6698C"/>
    <w:rsid w:val="00B6752C"/>
    <w:rsid w:val="00B8005F"/>
    <w:rsid w:val="00B80222"/>
    <w:rsid w:val="00B82382"/>
    <w:rsid w:val="00B9244E"/>
    <w:rsid w:val="00B95EEA"/>
    <w:rsid w:val="00BB18A9"/>
    <w:rsid w:val="00BC38A1"/>
    <w:rsid w:val="00BC4C07"/>
    <w:rsid w:val="00BD5CB5"/>
    <w:rsid w:val="00BD7F81"/>
    <w:rsid w:val="00BE5929"/>
    <w:rsid w:val="00BE7F25"/>
    <w:rsid w:val="00BF0586"/>
    <w:rsid w:val="00C062ED"/>
    <w:rsid w:val="00C1244D"/>
    <w:rsid w:val="00C13F3F"/>
    <w:rsid w:val="00C14016"/>
    <w:rsid w:val="00C147FD"/>
    <w:rsid w:val="00C2106F"/>
    <w:rsid w:val="00C2298C"/>
    <w:rsid w:val="00C37371"/>
    <w:rsid w:val="00C4107A"/>
    <w:rsid w:val="00C43173"/>
    <w:rsid w:val="00C478BF"/>
    <w:rsid w:val="00C53FA3"/>
    <w:rsid w:val="00C60D8D"/>
    <w:rsid w:val="00C66A7A"/>
    <w:rsid w:val="00C727EF"/>
    <w:rsid w:val="00C870B9"/>
    <w:rsid w:val="00CB7B2B"/>
    <w:rsid w:val="00CC2EA0"/>
    <w:rsid w:val="00CC575A"/>
    <w:rsid w:val="00CC7559"/>
    <w:rsid w:val="00CD407F"/>
    <w:rsid w:val="00CE1751"/>
    <w:rsid w:val="00CE1EA9"/>
    <w:rsid w:val="00CE213F"/>
    <w:rsid w:val="00CE61A0"/>
    <w:rsid w:val="00CF6710"/>
    <w:rsid w:val="00D0526B"/>
    <w:rsid w:val="00D0764C"/>
    <w:rsid w:val="00D10ADB"/>
    <w:rsid w:val="00D1441C"/>
    <w:rsid w:val="00D21BCC"/>
    <w:rsid w:val="00D367B6"/>
    <w:rsid w:val="00D37A98"/>
    <w:rsid w:val="00D50D53"/>
    <w:rsid w:val="00D643CE"/>
    <w:rsid w:val="00D6518B"/>
    <w:rsid w:val="00D65F35"/>
    <w:rsid w:val="00D7565A"/>
    <w:rsid w:val="00D851A2"/>
    <w:rsid w:val="00D875FB"/>
    <w:rsid w:val="00D90E53"/>
    <w:rsid w:val="00DB1C39"/>
    <w:rsid w:val="00DB2092"/>
    <w:rsid w:val="00DB431B"/>
    <w:rsid w:val="00DB530D"/>
    <w:rsid w:val="00DC417E"/>
    <w:rsid w:val="00DC77AF"/>
    <w:rsid w:val="00E06342"/>
    <w:rsid w:val="00E14CF9"/>
    <w:rsid w:val="00E14F94"/>
    <w:rsid w:val="00E332CF"/>
    <w:rsid w:val="00E367D7"/>
    <w:rsid w:val="00E4508B"/>
    <w:rsid w:val="00E459DD"/>
    <w:rsid w:val="00E56E06"/>
    <w:rsid w:val="00E61B36"/>
    <w:rsid w:val="00E70D01"/>
    <w:rsid w:val="00E7321D"/>
    <w:rsid w:val="00E74750"/>
    <w:rsid w:val="00E74D11"/>
    <w:rsid w:val="00E854ED"/>
    <w:rsid w:val="00E93D14"/>
    <w:rsid w:val="00E96355"/>
    <w:rsid w:val="00EA32E4"/>
    <w:rsid w:val="00EC56D9"/>
    <w:rsid w:val="00ED6D5B"/>
    <w:rsid w:val="00EE1E56"/>
    <w:rsid w:val="00EF0880"/>
    <w:rsid w:val="00F020E3"/>
    <w:rsid w:val="00F074C1"/>
    <w:rsid w:val="00F1072C"/>
    <w:rsid w:val="00F11845"/>
    <w:rsid w:val="00F218C2"/>
    <w:rsid w:val="00F241F8"/>
    <w:rsid w:val="00F30FF9"/>
    <w:rsid w:val="00F32896"/>
    <w:rsid w:val="00F36BE3"/>
    <w:rsid w:val="00F40AC8"/>
    <w:rsid w:val="00F44762"/>
    <w:rsid w:val="00F54CE9"/>
    <w:rsid w:val="00F83DD9"/>
    <w:rsid w:val="00F91D7C"/>
    <w:rsid w:val="00FA0BBF"/>
    <w:rsid w:val="00FA0F57"/>
    <w:rsid w:val="00FA565D"/>
    <w:rsid w:val="00FB0D8D"/>
    <w:rsid w:val="00FB3812"/>
    <w:rsid w:val="00FB51AC"/>
    <w:rsid w:val="00FB6E04"/>
    <w:rsid w:val="00FD0FAF"/>
    <w:rsid w:val="00FD2523"/>
    <w:rsid w:val="00FE5341"/>
    <w:rsid w:val="00FF3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87612F3"/>
  <w15:chartTrackingRefBased/>
  <w15:docId w15:val="{A515A882-7523-402E-80D9-44A75BF3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qFormat/>
    <w:rsid w:val="00E93D14"/>
    <w:pPr>
      <w:keepNext/>
      <w:tabs>
        <w:tab w:val="left" w:pos="851"/>
      </w:tabs>
      <w:ind w:left="720" w:right="566"/>
      <w:jc w:val="both"/>
      <w:outlineLvl w:val="1"/>
    </w:pPr>
    <w:rPr>
      <w:rFonts w:ascii="Arial" w:hAnsi="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13557"/>
    <w:pPr>
      <w:tabs>
        <w:tab w:val="center" w:pos="4536"/>
        <w:tab w:val="right" w:pos="9072"/>
      </w:tabs>
    </w:pPr>
  </w:style>
  <w:style w:type="paragraph" w:styleId="Pieddepage">
    <w:name w:val="footer"/>
    <w:basedOn w:val="Normal"/>
    <w:rsid w:val="00213557"/>
    <w:pPr>
      <w:tabs>
        <w:tab w:val="center" w:pos="4536"/>
        <w:tab w:val="right" w:pos="9072"/>
      </w:tabs>
    </w:pPr>
  </w:style>
  <w:style w:type="table" w:styleId="Grilledutableau">
    <w:name w:val="Table Grid"/>
    <w:basedOn w:val="TableauNormal"/>
    <w:rsid w:val="003A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24300"/>
  </w:style>
  <w:style w:type="character" w:styleId="Lienhypertexte">
    <w:name w:val="Hyperlink"/>
    <w:rsid w:val="00814E1F"/>
    <w:rPr>
      <w:color w:val="0000FF"/>
      <w:u w:val="single"/>
    </w:rPr>
  </w:style>
  <w:style w:type="paragraph" w:styleId="Textedebulles">
    <w:name w:val="Balloon Text"/>
    <w:basedOn w:val="Normal"/>
    <w:link w:val="TextedebullesCar"/>
    <w:uiPriority w:val="99"/>
    <w:semiHidden/>
    <w:unhideWhenUsed/>
    <w:rsid w:val="009420EE"/>
    <w:rPr>
      <w:rFonts w:ascii="Segoe UI" w:hAnsi="Segoe UI" w:cs="Segoe UI"/>
      <w:sz w:val="18"/>
      <w:szCs w:val="18"/>
    </w:rPr>
  </w:style>
  <w:style w:type="character" w:customStyle="1" w:styleId="TextedebullesCar">
    <w:name w:val="Texte de bulles Car"/>
    <w:link w:val="Textedebulles"/>
    <w:uiPriority w:val="99"/>
    <w:semiHidden/>
    <w:rsid w:val="009420EE"/>
    <w:rPr>
      <w:rFonts w:ascii="Segoe UI" w:hAnsi="Segoe UI" w:cs="Segoe UI"/>
      <w:sz w:val="18"/>
      <w:szCs w:val="18"/>
    </w:rPr>
  </w:style>
  <w:style w:type="table" w:styleId="Tableauweb2">
    <w:name w:val="Table Web 2"/>
    <w:basedOn w:val="TableauNormal"/>
    <w:rsid w:val="00FA0B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re2Car">
    <w:name w:val="Titre 2 Car"/>
    <w:link w:val="Titre2"/>
    <w:rsid w:val="00E93D14"/>
    <w:rPr>
      <w:rFonts w:ascii="Arial" w:hAnsi="Arial" w:cs="Arial"/>
      <w:sz w:val="24"/>
    </w:rPr>
  </w:style>
  <w:style w:type="paragraph" w:styleId="Paragraphedeliste">
    <w:name w:val="List Paragraph"/>
    <w:basedOn w:val="Normal"/>
    <w:uiPriority w:val="34"/>
    <w:qFormat/>
    <w:rsid w:val="002E00F4"/>
    <w:pPr>
      <w:ind w:left="708"/>
    </w:pPr>
  </w:style>
  <w:style w:type="character" w:customStyle="1" w:styleId="En-tteCar">
    <w:name w:val="En-tête Car"/>
    <w:link w:val="En-tte"/>
    <w:rsid w:val="00CB7B2B"/>
    <w:rPr>
      <w:sz w:val="24"/>
      <w:szCs w:val="24"/>
    </w:rPr>
  </w:style>
  <w:style w:type="paragraph" w:customStyle="1" w:styleId="xxmsonormal">
    <w:name w:val="x_xmsonormal"/>
    <w:basedOn w:val="Normal"/>
    <w:rsid w:val="009012D5"/>
    <w:pPr>
      <w:spacing w:before="100" w:beforeAutospacing="1" w:after="100" w:afterAutospacing="1"/>
    </w:pPr>
  </w:style>
  <w:style w:type="character" w:styleId="lev">
    <w:name w:val="Strong"/>
    <w:basedOn w:val="Policepardfaut"/>
    <w:uiPriority w:val="22"/>
    <w:qFormat/>
    <w:rsid w:val="009740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7313">
      <w:bodyDiv w:val="1"/>
      <w:marLeft w:val="0"/>
      <w:marRight w:val="0"/>
      <w:marTop w:val="0"/>
      <w:marBottom w:val="0"/>
      <w:divBdr>
        <w:top w:val="none" w:sz="0" w:space="0" w:color="auto"/>
        <w:left w:val="none" w:sz="0" w:space="0" w:color="auto"/>
        <w:bottom w:val="none" w:sz="0" w:space="0" w:color="auto"/>
        <w:right w:val="none" w:sz="0" w:space="0" w:color="auto"/>
      </w:divBdr>
    </w:div>
    <w:div w:id="811677766">
      <w:bodyDiv w:val="1"/>
      <w:marLeft w:val="0"/>
      <w:marRight w:val="0"/>
      <w:marTop w:val="0"/>
      <w:marBottom w:val="0"/>
      <w:divBdr>
        <w:top w:val="none" w:sz="0" w:space="0" w:color="auto"/>
        <w:left w:val="none" w:sz="0" w:space="0" w:color="auto"/>
        <w:bottom w:val="none" w:sz="0" w:space="0" w:color="auto"/>
        <w:right w:val="none" w:sz="0" w:space="0" w:color="auto"/>
      </w:divBdr>
    </w:div>
    <w:div w:id="1600723477">
      <w:bodyDiv w:val="1"/>
      <w:marLeft w:val="0"/>
      <w:marRight w:val="0"/>
      <w:marTop w:val="0"/>
      <w:marBottom w:val="0"/>
      <w:divBdr>
        <w:top w:val="none" w:sz="0" w:space="0" w:color="auto"/>
        <w:left w:val="none" w:sz="0" w:space="0" w:color="auto"/>
        <w:bottom w:val="none" w:sz="0" w:space="0" w:color="auto"/>
        <w:right w:val="none" w:sz="0" w:space="0" w:color="auto"/>
      </w:divBdr>
    </w:div>
    <w:div w:id="1881428748">
      <w:bodyDiv w:val="1"/>
      <w:marLeft w:val="0"/>
      <w:marRight w:val="0"/>
      <w:marTop w:val="0"/>
      <w:marBottom w:val="0"/>
      <w:divBdr>
        <w:top w:val="none" w:sz="0" w:space="0" w:color="auto"/>
        <w:left w:val="none" w:sz="0" w:space="0" w:color="auto"/>
        <w:bottom w:val="none" w:sz="0" w:space="0" w:color="auto"/>
        <w:right w:val="none" w:sz="0" w:space="0" w:color="auto"/>
      </w:divBdr>
    </w:div>
    <w:div w:id="20319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amphenol-socapex.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33F73-32F1-4794-93E6-5C437495F6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D3D34CD7-6F12-4BCC-AECC-30506736934B}">
      <dgm:prSet custT="1"/>
      <dgm:spPr>
        <a:solidFill>
          <a:srgbClr val="F09010"/>
        </a:solidFill>
      </dgm:spPr>
      <dgm:t>
        <a:bodyPr/>
        <a:lstStyle/>
        <a:p>
          <a:pPr marR="0" algn="ctr" rtl="0"/>
          <a:r>
            <a:rPr lang="fr-FR" sz="1100" b="0" i="0" u="none" strike="noStrike" baseline="0">
              <a:latin typeface="Arial" panose="020B0604020202020204" pitchFamily="34" charset="0"/>
            </a:rPr>
            <a:t>Cadre supérieur de santé</a:t>
          </a:r>
          <a:endParaRPr lang="fr-FR" sz="1100"/>
        </a:p>
      </dgm:t>
    </dgm:pt>
    <dgm:pt modelId="{B7E9DC28-28C5-4A0B-9C4F-70712870DE92}" type="parTrans" cxnId="{C1FB7BF9-E27B-4DC0-8463-3833E1C1E91B}">
      <dgm:prSet/>
      <dgm:spPr/>
      <dgm:t>
        <a:bodyPr/>
        <a:lstStyle/>
        <a:p>
          <a:endParaRPr lang="fr-FR"/>
        </a:p>
      </dgm:t>
    </dgm:pt>
    <dgm:pt modelId="{CA10AE30-3EED-4129-A3D0-34FACE3FFD82}" type="sibTrans" cxnId="{C1FB7BF9-E27B-4DC0-8463-3833E1C1E91B}">
      <dgm:prSet/>
      <dgm:spPr/>
      <dgm:t>
        <a:bodyPr/>
        <a:lstStyle/>
        <a:p>
          <a:endParaRPr lang="fr-FR"/>
        </a:p>
      </dgm:t>
    </dgm:pt>
    <dgm:pt modelId="{40BDE9E8-C9EC-4C9B-A1BE-7BE9586630F5}">
      <dgm:prSet custT="1"/>
      <dgm:spPr>
        <a:solidFill>
          <a:srgbClr val="F09010"/>
        </a:solidFill>
      </dgm:spPr>
      <dgm:t>
        <a:bodyPr/>
        <a:lstStyle/>
        <a:p>
          <a:pPr marR="0" algn="ctr" rtl="0"/>
          <a:r>
            <a:rPr lang="fr-FR" sz="1100"/>
            <a:t>Cadre de santé</a:t>
          </a:r>
        </a:p>
      </dgm:t>
    </dgm:pt>
    <dgm:pt modelId="{59DB4B5A-0B8C-4B88-A439-14E6D02BC9CF}" type="parTrans" cxnId="{00606BEF-28A7-49DE-9E28-B8A8D2FADC84}">
      <dgm:prSet/>
      <dgm:spPr/>
      <dgm:t>
        <a:bodyPr/>
        <a:lstStyle/>
        <a:p>
          <a:endParaRPr lang="fr-FR"/>
        </a:p>
      </dgm:t>
    </dgm:pt>
    <dgm:pt modelId="{21273519-85C3-4366-A5D5-C79E6A24F28E}" type="sibTrans" cxnId="{00606BEF-28A7-49DE-9E28-B8A8D2FADC84}">
      <dgm:prSet/>
      <dgm:spPr/>
      <dgm:t>
        <a:bodyPr/>
        <a:lstStyle/>
        <a:p>
          <a:endParaRPr lang="fr-FR"/>
        </a:p>
      </dgm:t>
    </dgm:pt>
    <dgm:pt modelId="{2A9E224B-6AE7-4B85-B852-129A337658E7}">
      <dgm:prSet custT="1"/>
      <dgm:spPr>
        <a:solidFill>
          <a:srgbClr val="F09010"/>
        </a:solidFill>
      </dgm:spPr>
      <dgm:t>
        <a:bodyPr/>
        <a:lstStyle/>
        <a:p>
          <a:pPr marR="0" algn="ctr" rtl="0"/>
          <a:r>
            <a:rPr lang="fr-FR" sz="1100"/>
            <a:t>Aide-soignant</a:t>
          </a:r>
        </a:p>
      </dgm:t>
    </dgm:pt>
    <dgm:pt modelId="{7CC84637-8553-4FB7-B3FF-0920E6DEC59A}" type="parTrans" cxnId="{263F259D-A806-4F3B-AAA6-488DDE5AB1C5}">
      <dgm:prSet/>
      <dgm:spPr/>
      <dgm:t>
        <a:bodyPr/>
        <a:lstStyle/>
        <a:p>
          <a:endParaRPr lang="fr-FR"/>
        </a:p>
      </dgm:t>
    </dgm:pt>
    <dgm:pt modelId="{3FC19111-583E-4FEF-963E-847AD599881B}" type="sibTrans" cxnId="{263F259D-A806-4F3B-AAA6-488DDE5AB1C5}">
      <dgm:prSet/>
      <dgm:spPr/>
      <dgm:t>
        <a:bodyPr/>
        <a:lstStyle/>
        <a:p>
          <a:endParaRPr lang="fr-FR"/>
        </a:p>
      </dgm:t>
    </dgm:pt>
    <dgm:pt modelId="{85505DE2-097F-4208-A8F8-DFCBCA1A8E0F}" type="pres">
      <dgm:prSet presAssocID="{13533F73-32F1-4794-93E6-5C437495F6BC}" presName="hierChild1" presStyleCnt="0">
        <dgm:presLayoutVars>
          <dgm:orgChart val="1"/>
          <dgm:chPref val="1"/>
          <dgm:dir/>
          <dgm:animOne val="branch"/>
          <dgm:animLvl val="lvl"/>
          <dgm:resizeHandles/>
        </dgm:presLayoutVars>
      </dgm:prSet>
      <dgm:spPr/>
      <dgm:t>
        <a:bodyPr/>
        <a:lstStyle/>
        <a:p>
          <a:endParaRPr lang="fr-FR"/>
        </a:p>
      </dgm:t>
    </dgm:pt>
    <dgm:pt modelId="{6FB68625-D429-41C9-8401-84F6A90184A4}" type="pres">
      <dgm:prSet presAssocID="{D3D34CD7-6F12-4BCC-AECC-30506736934B}" presName="hierRoot1" presStyleCnt="0">
        <dgm:presLayoutVars>
          <dgm:hierBranch/>
        </dgm:presLayoutVars>
      </dgm:prSet>
      <dgm:spPr/>
    </dgm:pt>
    <dgm:pt modelId="{45D46A7A-2AAE-4AE5-B7FE-0E07818A6456}" type="pres">
      <dgm:prSet presAssocID="{D3D34CD7-6F12-4BCC-AECC-30506736934B}" presName="rootComposite1" presStyleCnt="0"/>
      <dgm:spPr/>
    </dgm:pt>
    <dgm:pt modelId="{6E2E46B5-E836-41F9-80C4-01D5BC0659A9}" type="pres">
      <dgm:prSet presAssocID="{D3D34CD7-6F12-4BCC-AECC-30506736934B}" presName="rootText1" presStyleLbl="node0" presStyleIdx="0" presStyleCnt="1" custLinFactNeighborX="-1065" custLinFactNeighborY="23434">
        <dgm:presLayoutVars>
          <dgm:chPref val="3"/>
        </dgm:presLayoutVars>
      </dgm:prSet>
      <dgm:spPr/>
      <dgm:t>
        <a:bodyPr/>
        <a:lstStyle/>
        <a:p>
          <a:endParaRPr lang="fr-FR"/>
        </a:p>
      </dgm:t>
    </dgm:pt>
    <dgm:pt modelId="{391ED9E0-3C3D-4AD3-8527-C888F89F78EF}" type="pres">
      <dgm:prSet presAssocID="{D3D34CD7-6F12-4BCC-AECC-30506736934B}" presName="rootConnector1" presStyleLbl="node1" presStyleIdx="0" presStyleCnt="0"/>
      <dgm:spPr/>
      <dgm:t>
        <a:bodyPr/>
        <a:lstStyle/>
        <a:p>
          <a:endParaRPr lang="fr-FR"/>
        </a:p>
      </dgm:t>
    </dgm:pt>
    <dgm:pt modelId="{A42988B5-BF17-4DCD-BC48-BEC3A55B7F7C}" type="pres">
      <dgm:prSet presAssocID="{D3D34CD7-6F12-4BCC-AECC-30506736934B}" presName="hierChild2" presStyleCnt="0"/>
      <dgm:spPr/>
    </dgm:pt>
    <dgm:pt modelId="{B6A223E6-3EBC-4CCF-A209-E63DB2999AD4}" type="pres">
      <dgm:prSet presAssocID="{59DB4B5A-0B8C-4B88-A439-14E6D02BC9CF}" presName="Name35" presStyleLbl="parChTrans1D2" presStyleIdx="0" presStyleCnt="1"/>
      <dgm:spPr/>
      <dgm:t>
        <a:bodyPr/>
        <a:lstStyle/>
        <a:p>
          <a:endParaRPr lang="fr-FR"/>
        </a:p>
      </dgm:t>
    </dgm:pt>
    <dgm:pt modelId="{10DC21F4-2142-4E2F-B485-B8084D5CF841}" type="pres">
      <dgm:prSet presAssocID="{40BDE9E8-C9EC-4C9B-A1BE-7BE9586630F5}" presName="hierRoot2" presStyleCnt="0">
        <dgm:presLayoutVars>
          <dgm:hierBranch val="init"/>
        </dgm:presLayoutVars>
      </dgm:prSet>
      <dgm:spPr/>
    </dgm:pt>
    <dgm:pt modelId="{AFF7CA09-63CB-4113-BE10-35E6E60357C4}" type="pres">
      <dgm:prSet presAssocID="{40BDE9E8-C9EC-4C9B-A1BE-7BE9586630F5}" presName="rootComposite" presStyleCnt="0"/>
      <dgm:spPr/>
    </dgm:pt>
    <dgm:pt modelId="{B82471EA-9502-4433-8556-835D9046E559}" type="pres">
      <dgm:prSet presAssocID="{40BDE9E8-C9EC-4C9B-A1BE-7BE9586630F5}" presName="rootText" presStyleLbl="node2" presStyleIdx="0" presStyleCnt="1" custLinFactNeighborX="-1065" custLinFactNeighborY="12782">
        <dgm:presLayoutVars>
          <dgm:chPref val="3"/>
        </dgm:presLayoutVars>
      </dgm:prSet>
      <dgm:spPr/>
      <dgm:t>
        <a:bodyPr/>
        <a:lstStyle/>
        <a:p>
          <a:endParaRPr lang="fr-FR"/>
        </a:p>
      </dgm:t>
    </dgm:pt>
    <dgm:pt modelId="{1F1197F7-1E0C-4D89-A8CC-CC8FCD069779}" type="pres">
      <dgm:prSet presAssocID="{40BDE9E8-C9EC-4C9B-A1BE-7BE9586630F5}" presName="rootConnector" presStyleLbl="node2" presStyleIdx="0" presStyleCnt="1"/>
      <dgm:spPr/>
      <dgm:t>
        <a:bodyPr/>
        <a:lstStyle/>
        <a:p>
          <a:endParaRPr lang="fr-FR"/>
        </a:p>
      </dgm:t>
    </dgm:pt>
    <dgm:pt modelId="{9EE4A728-F1AE-49B3-92BF-91184D1FBCFA}" type="pres">
      <dgm:prSet presAssocID="{40BDE9E8-C9EC-4C9B-A1BE-7BE9586630F5}" presName="hierChild4" presStyleCnt="0"/>
      <dgm:spPr/>
    </dgm:pt>
    <dgm:pt modelId="{617B2DBF-A5ED-4D89-B72F-470FC9615375}" type="pres">
      <dgm:prSet presAssocID="{7CC84637-8553-4FB7-B3FF-0920E6DEC59A}" presName="Name37" presStyleLbl="parChTrans1D3" presStyleIdx="0" presStyleCnt="1"/>
      <dgm:spPr/>
      <dgm:t>
        <a:bodyPr/>
        <a:lstStyle/>
        <a:p>
          <a:endParaRPr lang="fr-FR"/>
        </a:p>
      </dgm:t>
    </dgm:pt>
    <dgm:pt modelId="{77120B60-44C4-4612-B055-B85FA9DDFB79}" type="pres">
      <dgm:prSet presAssocID="{2A9E224B-6AE7-4B85-B852-129A337658E7}" presName="hierRoot2" presStyleCnt="0">
        <dgm:presLayoutVars>
          <dgm:hierBranch val="init"/>
        </dgm:presLayoutVars>
      </dgm:prSet>
      <dgm:spPr/>
    </dgm:pt>
    <dgm:pt modelId="{C8B8A7F0-C95F-4A40-898F-FCC6CA4B32E4}" type="pres">
      <dgm:prSet presAssocID="{2A9E224B-6AE7-4B85-B852-129A337658E7}" presName="rootComposite" presStyleCnt="0"/>
      <dgm:spPr/>
    </dgm:pt>
    <dgm:pt modelId="{73D4FABA-DDBA-4DAA-9641-DA07339C7990}" type="pres">
      <dgm:prSet presAssocID="{2A9E224B-6AE7-4B85-B852-129A337658E7}" presName="rootText" presStyleLbl="node3" presStyleIdx="0" presStyleCnt="1">
        <dgm:presLayoutVars>
          <dgm:chPref val="3"/>
        </dgm:presLayoutVars>
      </dgm:prSet>
      <dgm:spPr/>
      <dgm:t>
        <a:bodyPr/>
        <a:lstStyle/>
        <a:p>
          <a:endParaRPr lang="fr-FR"/>
        </a:p>
      </dgm:t>
    </dgm:pt>
    <dgm:pt modelId="{D02FDB11-E8CE-4DA8-98AC-006425AF9A8C}" type="pres">
      <dgm:prSet presAssocID="{2A9E224B-6AE7-4B85-B852-129A337658E7}" presName="rootConnector" presStyleLbl="node3" presStyleIdx="0" presStyleCnt="1"/>
      <dgm:spPr/>
      <dgm:t>
        <a:bodyPr/>
        <a:lstStyle/>
        <a:p>
          <a:endParaRPr lang="fr-FR"/>
        </a:p>
      </dgm:t>
    </dgm:pt>
    <dgm:pt modelId="{A5320710-A333-4BFE-8E40-C9EDA1604E2E}" type="pres">
      <dgm:prSet presAssocID="{2A9E224B-6AE7-4B85-B852-129A337658E7}" presName="hierChild4" presStyleCnt="0"/>
      <dgm:spPr/>
    </dgm:pt>
    <dgm:pt modelId="{163183C3-F6EC-4742-8454-2232BFE67F7F}" type="pres">
      <dgm:prSet presAssocID="{2A9E224B-6AE7-4B85-B852-129A337658E7}" presName="hierChild5" presStyleCnt="0"/>
      <dgm:spPr/>
    </dgm:pt>
    <dgm:pt modelId="{672477C7-B3DB-4D11-98A4-0A15495E37B6}" type="pres">
      <dgm:prSet presAssocID="{40BDE9E8-C9EC-4C9B-A1BE-7BE9586630F5}" presName="hierChild5" presStyleCnt="0"/>
      <dgm:spPr/>
    </dgm:pt>
    <dgm:pt modelId="{FB60D8B7-1DEB-4FDA-B5E6-8C11260D1D87}" type="pres">
      <dgm:prSet presAssocID="{D3D34CD7-6F12-4BCC-AECC-30506736934B}" presName="hierChild3" presStyleCnt="0"/>
      <dgm:spPr/>
    </dgm:pt>
  </dgm:ptLst>
  <dgm:cxnLst>
    <dgm:cxn modelId="{CD668984-D51B-4844-8DA4-0D87E4575C53}" type="presOf" srcId="{D3D34CD7-6F12-4BCC-AECC-30506736934B}" destId="{391ED9E0-3C3D-4AD3-8527-C888F89F78EF}" srcOrd="1" destOrd="0" presId="urn:microsoft.com/office/officeart/2005/8/layout/orgChart1"/>
    <dgm:cxn modelId="{CF275B07-7CBD-4001-8BD0-EB06FC336436}" type="presOf" srcId="{D3D34CD7-6F12-4BCC-AECC-30506736934B}" destId="{6E2E46B5-E836-41F9-80C4-01D5BC0659A9}" srcOrd="0" destOrd="0" presId="urn:microsoft.com/office/officeart/2005/8/layout/orgChart1"/>
    <dgm:cxn modelId="{92DBF7E8-9F9E-484B-AE55-B10C1F4F8C6E}" type="presOf" srcId="{40BDE9E8-C9EC-4C9B-A1BE-7BE9586630F5}" destId="{1F1197F7-1E0C-4D89-A8CC-CC8FCD069779}" srcOrd="1" destOrd="0" presId="urn:microsoft.com/office/officeart/2005/8/layout/orgChart1"/>
    <dgm:cxn modelId="{B9349115-AE66-4D26-9613-78FE9A379537}" type="presOf" srcId="{2A9E224B-6AE7-4B85-B852-129A337658E7}" destId="{73D4FABA-DDBA-4DAA-9641-DA07339C7990}" srcOrd="0" destOrd="0" presId="urn:microsoft.com/office/officeart/2005/8/layout/orgChart1"/>
    <dgm:cxn modelId="{1E0E1EAC-08D7-4308-9E6D-3829C71E5FC9}" type="presOf" srcId="{40BDE9E8-C9EC-4C9B-A1BE-7BE9586630F5}" destId="{B82471EA-9502-4433-8556-835D9046E559}" srcOrd="0" destOrd="0" presId="urn:microsoft.com/office/officeart/2005/8/layout/orgChart1"/>
    <dgm:cxn modelId="{00606BEF-28A7-49DE-9E28-B8A8D2FADC84}" srcId="{D3D34CD7-6F12-4BCC-AECC-30506736934B}" destId="{40BDE9E8-C9EC-4C9B-A1BE-7BE9586630F5}" srcOrd="0" destOrd="0" parTransId="{59DB4B5A-0B8C-4B88-A439-14E6D02BC9CF}" sibTransId="{21273519-85C3-4366-A5D5-C79E6A24F28E}"/>
    <dgm:cxn modelId="{C1FB7BF9-E27B-4DC0-8463-3833E1C1E91B}" srcId="{13533F73-32F1-4794-93E6-5C437495F6BC}" destId="{D3D34CD7-6F12-4BCC-AECC-30506736934B}" srcOrd="0" destOrd="0" parTransId="{B7E9DC28-28C5-4A0B-9C4F-70712870DE92}" sibTransId="{CA10AE30-3EED-4129-A3D0-34FACE3FFD82}"/>
    <dgm:cxn modelId="{9613BA6A-3680-4DB2-AF05-2310D12DD2B4}" type="presOf" srcId="{13533F73-32F1-4794-93E6-5C437495F6BC}" destId="{85505DE2-097F-4208-A8F8-DFCBCA1A8E0F}" srcOrd="0" destOrd="0" presId="urn:microsoft.com/office/officeart/2005/8/layout/orgChart1"/>
    <dgm:cxn modelId="{04DA94D8-A232-473D-A2BF-60D9568E8673}" type="presOf" srcId="{7CC84637-8553-4FB7-B3FF-0920E6DEC59A}" destId="{617B2DBF-A5ED-4D89-B72F-470FC9615375}" srcOrd="0" destOrd="0" presId="urn:microsoft.com/office/officeart/2005/8/layout/orgChart1"/>
    <dgm:cxn modelId="{263F259D-A806-4F3B-AAA6-488DDE5AB1C5}" srcId="{40BDE9E8-C9EC-4C9B-A1BE-7BE9586630F5}" destId="{2A9E224B-6AE7-4B85-B852-129A337658E7}" srcOrd="0" destOrd="0" parTransId="{7CC84637-8553-4FB7-B3FF-0920E6DEC59A}" sibTransId="{3FC19111-583E-4FEF-963E-847AD599881B}"/>
    <dgm:cxn modelId="{67D48137-50D8-49AA-AF62-F04AC00AF893}" type="presOf" srcId="{59DB4B5A-0B8C-4B88-A439-14E6D02BC9CF}" destId="{B6A223E6-3EBC-4CCF-A209-E63DB2999AD4}" srcOrd="0" destOrd="0" presId="urn:microsoft.com/office/officeart/2005/8/layout/orgChart1"/>
    <dgm:cxn modelId="{17745AED-8986-4792-A2B0-BB84FA46CD24}" type="presOf" srcId="{2A9E224B-6AE7-4B85-B852-129A337658E7}" destId="{D02FDB11-E8CE-4DA8-98AC-006425AF9A8C}" srcOrd="1" destOrd="0" presId="urn:microsoft.com/office/officeart/2005/8/layout/orgChart1"/>
    <dgm:cxn modelId="{93A9A05B-E304-48B5-9B3C-0C431DC3B4F4}" type="presParOf" srcId="{85505DE2-097F-4208-A8F8-DFCBCA1A8E0F}" destId="{6FB68625-D429-41C9-8401-84F6A90184A4}" srcOrd="0" destOrd="0" presId="urn:microsoft.com/office/officeart/2005/8/layout/orgChart1"/>
    <dgm:cxn modelId="{9B65F29F-04E1-4335-AC8C-1C638114D14A}" type="presParOf" srcId="{6FB68625-D429-41C9-8401-84F6A90184A4}" destId="{45D46A7A-2AAE-4AE5-B7FE-0E07818A6456}" srcOrd="0" destOrd="0" presId="urn:microsoft.com/office/officeart/2005/8/layout/orgChart1"/>
    <dgm:cxn modelId="{28D4B2AC-D124-410E-9BAB-877C5A8C5D2B}" type="presParOf" srcId="{45D46A7A-2AAE-4AE5-B7FE-0E07818A6456}" destId="{6E2E46B5-E836-41F9-80C4-01D5BC0659A9}" srcOrd="0" destOrd="0" presId="urn:microsoft.com/office/officeart/2005/8/layout/orgChart1"/>
    <dgm:cxn modelId="{A7BFCC30-46F7-4581-A3F4-6D89CC6A610A}" type="presParOf" srcId="{45D46A7A-2AAE-4AE5-B7FE-0E07818A6456}" destId="{391ED9E0-3C3D-4AD3-8527-C888F89F78EF}" srcOrd="1" destOrd="0" presId="urn:microsoft.com/office/officeart/2005/8/layout/orgChart1"/>
    <dgm:cxn modelId="{7F57D086-F300-4166-BCE8-3426A8E2F3CF}" type="presParOf" srcId="{6FB68625-D429-41C9-8401-84F6A90184A4}" destId="{A42988B5-BF17-4DCD-BC48-BEC3A55B7F7C}" srcOrd="1" destOrd="0" presId="urn:microsoft.com/office/officeart/2005/8/layout/orgChart1"/>
    <dgm:cxn modelId="{21B53DA0-1B89-44E2-822F-43EAC9353348}" type="presParOf" srcId="{A42988B5-BF17-4DCD-BC48-BEC3A55B7F7C}" destId="{B6A223E6-3EBC-4CCF-A209-E63DB2999AD4}" srcOrd="0" destOrd="0" presId="urn:microsoft.com/office/officeart/2005/8/layout/orgChart1"/>
    <dgm:cxn modelId="{98621A75-7DDB-4041-A100-2A1D3A4456A4}" type="presParOf" srcId="{A42988B5-BF17-4DCD-BC48-BEC3A55B7F7C}" destId="{10DC21F4-2142-4E2F-B485-B8084D5CF841}" srcOrd="1" destOrd="0" presId="urn:microsoft.com/office/officeart/2005/8/layout/orgChart1"/>
    <dgm:cxn modelId="{0F55963E-792B-41D5-BF8A-DB7D6D91401B}" type="presParOf" srcId="{10DC21F4-2142-4E2F-B485-B8084D5CF841}" destId="{AFF7CA09-63CB-4113-BE10-35E6E60357C4}" srcOrd="0" destOrd="0" presId="urn:microsoft.com/office/officeart/2005/8/layout/orgChart1"/>
    <dgm:cxn modelId="{45351EAB-9A4B-4DDA-A8F4-A1DF66DB04C1}" type="presParOf" srcId="{AFF7CA09-63CB-4113-BE10-35E6E60357C4}" destId="{B82471EA-9502-4433-8556-835D9046E559}" srcOrd="0" destOrd="0" presId="urn:microsoft.com/office/officeart/2005/8/layout/orgChart1"/>
    <dgm:cxn modelId="{0318D1AA-894D-4E77-A341-33AB18A7F33B}" type="presParOf" srcId="{AFF7CA09-63CB-4113-BE10-35E6E60357C4}" destId="{1F1197F7-1E0C-4D89-A8CC-CC8FCD069779}" srcOrd="1" destOrd="0" presId="urn:microsoft.com/office/officeart/2005/8/layout/orgChart1"/>
    <dgm:cxn modelId="{5285F09D-5BE5-4EB9-B735-89FD8844B9D9}" type="presParOf" srcId="{10DC21F4-2142-4E2F-B485-B8084D5CF841}" destId="{9EE4A728-F1AE-49B3-92BF-91184D1FBCFA}" srcOrd="1" destOrd="0" presId="urn:microsoft.com/office/officeart/2005/8/layout/orgChart1"/>
    <dgm:cxn modelId="{5314738E-08E1-40FD-8F13-A68E00BF8CAF}" type="presParOf" srcId="{9EE4A728-F1AE-49B3-92BF-91184D1FBCFA}" destId="{617B2DBF-A5ED-4D89-B72F-470FC9615375}" srcOrd="0" destOrd="0" presId="urn:microsoft.com/office/officeart/2005/8/layout/orgChart1"/>
    <dgm:cxn modelId="{B58406F6-797E-469B-B38D-7E92270DF691}" type="presParOf" srcId="{9EE4A728-F1AE-49B3-92BF-91184D1FBCFA}" destId="{77120B60-44C4-4612-B055-B85FA9DDFB79}" srcOrd="1" destOrd="0" presId="urn:microsoft.com/office/officeart/2005/8/layout/orgChart1"/>
    <dgm:cxn modelId="{F248584B-44AB-41D6-BADA-C039FE42017B}" type="presParOf" srcId="{77120B60-44C4-4612-B055-B85FA9DDFB79}" destId="{C8B8A7F0-C95F-4A40-898F-FCC6CA4B32E4}" srcOrd="0" destOrd="0" presId="urn:microsoft.com/office/officeart/2005/8/layout/orgChart1"/>
    <dgm:cxn modelId="{76592BDB-A240-48C5-BB95-71B1E2360003}" type="presParOf" srcId="{C8B8A7F0-C95F-4A40-898F-FCC6CA4B32E4}" destId="{73D4FABA-DDBA-4DAA-9641-DA07339C7990}" srcOrd="0" destOrd="0" presId="urn:microsoft.com/office/officeart/2005/8/layout/orgChart1"/>
    <dgm:cxn modelId="{E10872CF-F532-4178-9F33-9CD58B8808D4}" type="presParOf" srcId="{C8B8A7F0-C95F-4A40-898F-FCC6CA4B32E4}" destId="{D02FDB11-E8CE-4DA8-98AC-006425AF9A8C}" srcOrd="1" destOrd="0" presId="urn:microsoft.com/office/officeart/2005/8/layout/orgChart1"/>
    <dgm:cxn modelId="{2D974FB9-EAAA-492C-98F5-DEC60BD54017}" type="presParOf" srcId="{77120B60-44C4-4612-B055-B85FA9DDFB79}" destId="{A5320710-A333-4BFE-8E40-C9EDA1604E2E}" srcOrd="1" destOrd="0" presId="urn:microsoft.com/office/officeart/2005/8/layout/orgChart1"/>
    <dgm:cxn modelId="{8A0E68CC-DA3F-43CB-AA41-4C951DC6BE2D}" type="presParOf" srcId="{77120B60-44C4-4612-B055-B85FA9DDFB79}" destId="{163183C3-F6EC-4742-8454-2232BFE67F7F}" srcOrd="2" destOrd="0" presId="urn:microsoft.com/office/officeart/2005/8/layout/orgChart1"/>
    <dgm:cxn modelId="{4DBA75B5-DCF8-464B-B32C-5D6473A62914}" type="presParOf" srcId="{10DC21F4-2142-4E2F-B485-B8084D5CF841}" destId="{672477C7-B3DB-4D11-98A4-0A15495E37B6}" srcOrd="2" destOrd="0" presId="urn:microsoft.com/office/officeart/2005/8/layout/orgChart1"/>
    <dgm:cxn modelId="{6A2ACFA4-91B8-47AA-8A40-040B9BFC1250}" type="presParOf" srcId="{6FB68625-D429-41C9-8401-84F6A90184A4}" destId="{FB60D8B7-1DEB-4FDA-B5E6-8C11260D1D8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7B2DBF-A5ED-4D89-B72F-470FC9615375}">
      <dsp:nvSpPr>
        <dsp:cNvPr id="0" name=""/>
        <dsp:cNvSpPr/>
      </dsp:nvSpPr>
      <dsp:spPr>
        <a:xfrm>
          <a:off x="777381" y="1560853"/>
          <a:ext cx="196784" cy="485180"/>
        </a:xfrm>
        <a:custGeom>
          <a:avLst/>
          <a:gdLst/>
          <a:ahLst/>
          <a:cxnLst/>
          <a:rect l="0" t="0" r="0" b="0"/>
          <a:pathLst>
            <a:path>
              <a:moveTo>
                <a:pt x="0" y="0"/>
              </a:moveTo>
              <a:lnTo>
                <a:pt x="0" y="485180"/>
              </a:lnTo>
              <a:lnTo>
                <a:pt x="196784" y="48518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A223E6-3EBC-4CCF-A209-E63DB2999AD4}">
      <dsp:nvSpPr>
        <dsp:cNvPr id="0" name=""/>
        <dsp:cNvSpPr/>
      </dsp:nvSpPr>
      <dsp:spPr>
        <a:xfrm>
          <a:off x="1221631" y="756396"/>
          <a:ext cx="91440" cy="191994"/>
        </a:xfrm>
        <a:custGeom>
          <a:avLst/>
          <a:gdLst/>
          <a:ahLst/>
          <a:cxnLst/>
          <a:rect l="0" t="0" r="0" b="0"/>
          <a:pathLst>
            <a:path>
              <a:moveTo>
                <a:pt x="45720" y="0"/>
              </a:moveTo>
              <a:lnTo>
                <a:pt x="45720" y="19199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E46B5-E836-41F9-80C4-01D5BC0659A9}">
      <dsp:nvSpPr>
        <dsp:cNvPr id="0" name=""/>
        <dsp:cNvSpPr/>
      </dsp:nvSpPr>
      <dsp:spPr>
        <a:xfrm>
          <a:off x="654888" y="143933"/>
          <a:ext cx="1224925" cy="612462"/>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b="0" i="0" u="none" strike="noStrike" kern="1200" baseline="0">
              <a:latin typeface="Arial" panose="020B0604020202020204" pitchFamily="34" charset="0"/>
            </a:rPr>
            <a:t>Cadre supérieur de santé</a:t>
          </a:r>
          <a:endParaRPr lang="fr-FR" sz="1100" kern="1200"/>
        </a:p>
      </dsp:txBody>
      <dsp:txXfrm>
        <a:off x="654888" y="143933"/>
        <a:ext cx="1224925" cy="612462"/>
      </dsp:txXfrm>
    </dsp:sp>
    <dsp:sp modelId="{B82471EA-9502-4433-8556-835D9046E559}">
      <dsp:nvSpPr>
        <dsp:cNvPr id="0" name=""/>
        <dsp:cNvSpPr/>
      </dsp:nvSpPr>
      <dsp:spPr>
        <a:xfrm>
          <a:off x="654888" y="948391"/>
          <a:ext cx="1224925" cy="612462"/>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a:t>Cadre de santé</a:t>
          </a:r>
        </a:p>
      </dsp:txBody>
      <dsp:txXfrm>
        <a:off x="654888" y="948391"/>
        <a:ext cx="1224925" cy="612462"/>
      </dsp:txXfrm>
    </dsp:sp>
    <dsp:sp modelId="{73D4FABA-DDBA-4DAA-9641-DA07339C7990}">
      <dsp:nvSpPr>
        <dsp:cNvPr id="0" name=""/>
        <dsp:cNvSpPr/>
      </dsp:nvSpPr>
      <dsp:spPr>
        <a:xfrm>
          <a:off x="974165" y="1739803"/>
          <a:ext cx="1224925" cy="612462"/>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fr-FR" sz="1100" kern="1200"/>
            <a:t>Aide-soignant</a:t>
          </a:r>
        </a:p>
      </dsp:txBody>
      <dsp:txXfrm>
        <a:off x="974165" y="1739803"/>
        <a:ext cx="1224925" cy="6124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5F815-5A23-403A-B767-734D4C0B6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6703</Characters>
  <Application>Microsoft Office Word</Application>
  <DocSecurity>4</DocSecurity>
  <Lines>55</Lines>
  <Paragraphs>15</Paragraphs>
  <ScaleCrop>false</ScaleCrop>
  <HeadingPairs>
    <vt:vector size="2" baseType="variant">
      <vt:variant>
        <vt:lpstr>Titre</vt:lpstr>
      </vt:variant>
      <vt:variant>
        <vt:i4>1</vt:i4>
      </vt:variant>
    </vt:vector>
  </HeadingPairs>
  <TitlesOfParts>
    <vt:vector size="1" baseType="lpstr">
      <vt:lpstr>Amphenol Socapex</vt:lpstr>
    </vt:vector>
  </TitlesOfParts>
  <Company>Amphenol Socapex</Company>
  <LinksUpToDate>false</LinksUpToDate>
  <CharactersWithSpaces>7823</CharactersWithSpaces>
  <SharedDoc>false</SharedDoc>
  <HLinks>
    <vt:vector size="6" baseType="variant">
      <vt:variant>
        <vt:i4>1572929</vt:i4>
      </vt:variant>
      <vt:variant>
        <vt:i4>5</vt:i4>
      </vt:variant>
      <vt:variant>
        <vt:i4>0</vt:i4>
      </vt:variant>
      <vt:variant>
        <vt:i4>5</vt:i4>
      </vt:variant>
      <vt:variant>
        <vt:lpwstr>http://www.amphenol-socapex.com/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Amphenol Socapex</dc:title>
  <dc:subject/>
  <dc:creator>C Voydeville</dc:creator>
  <cp:keywords/>
  <dc:description/>
  <cp:lastModifiedBy>BAR Karine</cp:lastModifiedBy>
  <cp:revision>2</cp:revision>
  <cp:lastPrinted>2023-08-14T07:44:00Z</cp:lastPrinted>
  <dcterms:created xsi:type="dcterms:W3CDTF">2024-07-10T11:46:00Z</dcterms:created>
  <dcterms:modified xsi:type="dcterms:W3CDTF">2024-07-10T11:46:00Z</dcterms:modified>
</cp:coreProperties>
</file>